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2E7"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b/>
          <w:bCs/>
          <w:i/>
          <w:iCs/>
          <w:color w:val="1D2129"/>
          <w:sz w:val="39"/>
          <w:szCs w:val="39"/>
        </w:rPr>
        <w:br/>
        <w:t>Formattazione</w:t>
      </w:r>
    </w:p>
    <w:p w14:paraId="0440599F" w14:textId="77777777" w:rsidR="002F08F9" w:rsidRDefault="002F08F9" w:rsidP="002F08F9">
      <w:pPr>
        <w:shd w:val="clear" w:color="auto" w:fill="FFFFFF"/>
        <w:rPr>
          <w:rFonts w:ascii="inherit" w:hAnsi="inherit"/>
          <w:color w:val="1C1E21"/>
          <w:sz w:val="26"/>
          <w:szCs w:val="26"/>
        </w:rPr>
      </w:pPr>
      <w:r>
        <w:rPr>
          <w:rFonts w:ascii="inherit" w:hAnsi="inherit"/>
          <w:i/>
          <w:iCs/>
          <w:color w:val="1C1E21"/>
          <w:sz w:val="26"/>
          <w:szCs w:val="26"/>
        </w:rPr>
        <w:t>A rigore la formattazione non fa parte del manuale di stile, ma è caldamente consigliata almeno per i racconti destinati alla pubblicazione:</w:t>
      </w:r>
    </w:p>
    <w:p w14:paraId="33BAEC6C" w14:textId="77777777" w:rsidR="002F08F9" w:rsidRDefault="002F08F9" w:rsidP="002F08F9">
      <w:pPr>
        <w:pStyle w:val="2cuy"/>
        <w:numPr>
          <w:ilvl w:val="0"/>
          <w:numId w:val="7"/>
        </w:numPr>
        <w:shd w:val="clear" w:color="auto" w:fill="FFFFFF"/>
        <w:spacing w:before="0" w:beforeAutospacing="0" w:after="180" w:afterAutospacing="0"/>
        <w:ind w:left="1080"/>
        <w:rPr>
          <w:rFonts w:ascii="inherit" w:hAnsi="inherit"/>
          <w:color w:val="1C1E21"/>
          <w:sz w:val="26"/>
          <w:szCs w:val="26"/>
        </w:rPr>
      </w:pPr>
      <w:r>
        <w:rPr>
          <w:rFonts w:ascii="inherit" w:hAnsi="inherit"/>
          <w:i/>
          <w:iCs/>
          <w:color w:val="1C1E21"/>
          <w:sz w:val="26"/>
          <w:szCs w:val="26"/>
        </w:rPr>
        <w:t>Font: Garamond</w:t>
      </w:r>
    </w:p>
    <w:p w14:paraId="250CC5E6" w14:textId="77777777" w:rsidR="002F08F9" w:rsidRDefault="002F08F9" w:rsidP="002F08F9">
      <w:pPr>
        <w:pStyle w:val="2cuy"/>
        <w:numPr>
          <w:ilvl w:val="0"/>
          <w:numId w:val="7"/>
        </w:numPr>
        <w:shd w:val="clear" w:color="auto" w:fill="FFFFFF"/>
        <w:spacing w:before="0" w:beforeAutospacing="0" w:after="180" w:afterAutospacing="0"/>
        <w:ind w:left="1080"/>
        <w:rPr>
          <w:rFonts w:ascii="inherit" w:hAnsi="inherit"/>
          <w:color w:val="1C1E21"/>
          <w:sz w:val="26"/>
          <w:szCs w:val="26"/>
        </w:rPr>
      </w:pPr>
      <w:r>
        <w:rPr>
          <w:rFonts w:ascii="inherit" w:hAnsi="inherit"/>
          <w:i/>
          <w:iCs/>
          <w:color w:val="1C1E21"/>
          <w:sz w:val="26"/>
          <w:szCs w:val="26"/>
        </w:rPr>
        <w:t>Dimensione 12 punti</w:t>
      </w:r>
    </w:p>
    <w:p w14:paraId="7610DA26" w14:textId="77777777" w:rsidR="002F08F9" w:rsidRDefault="002F08F9" w:rsidP="002F08F9">
      <w:pPr>
        <w:pStyle w:val="2cuy"/>
        <w:numPr>
          <w:ilvl w:val="0"/>
          <w:numId w:val="7"/>
        </w:numPr>
        <w:shd w:val="clear" w:color="auto" w:fill="FFFFFF"/>
        <w:spacing w:before="0" w:beforeAutospacing="0" w:after="180" w:afterAutospacing="0"/>
        <w:ind w:left="1080"/>
        <w:rPr>
          <w:rFonts w:ascii="inherit" w:hAnsi="inherit"/>
          <w:color w:val="1C1E21"/>
          <w:sz w:val="26"/>
          <w:szCs w:val="26"/>
        </w:rPr>
      </w:pPr>
      <w:r>
        <w:rPr>
          <w:rFonts w:ascii="inherit" w:hAnsi="inherit"/>
          <w:i/>
          <w:iCs/>
          <w:color w:val="1C1E21"/>
          <w:sz w:val="26"/>
          <w:szCs w:val="26"/>
        </w:rPr>
        <w:t>Interlinea: multipla 1,1</w:t>
      </w:r>
    </w:p>
    <w:p w14:paraId="7F8DDC96" w14:textId="77777777" w:rsidR="002F08F9" w:rsidRDefault="002F08F9" w:rsidP="002F08F9">
      <w:pPr>
        <w:pStyle w:val="2cuy"/>
        <w:numPr>
          <w:ilvl w:val="0"/>
          <w:numId w:val="7"/>
        </w:numPr>
        <w:shd w:val="clear" w:color="auto" w:fill="FFFFFF"/>
        <w:spacing w:before="0" w:beforeAutospacing="0" w:after="180" w:afterAutospacing="0"/>
        <w:ind w:left="1080"/>
        <w:rPr>
          <w:rFonts w:ascii="inherit" w:hAnsi="inherit"/>
          <w:color w:val="1C1E21"/>
          <w:sz w:val="26"/>
          <w:szCs w:val="26"/>
        </w:rPr>
      </w:pPr>
      <w:r>
        <w:rPr>
          <w:rFonts w:ascii="inherit" w:hAnsi="inherit"/>
          <w:i/>
          <w:iCs/>
          <w:color w:val="1C1E21"/>
          <w:sz w:val="26"/>
          <w:szCs w:val="26"/>
        </w:rPr>
        <w:t xml:space="preserve">Allineamento testo: giustificato </w:t>
      </w:r>
    </w:p>
    <w:p w14:paraId="00545F35"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br/>
      </w:r>
    </w:p>
    <w:p w14:paraId="3FD51958" w14:textId="0CF92153" w:rsidR="002F08F9" w:rsidRDefault="002F08F9" w:rsidP="002F08F9">
      <w:pPr>
        <w:spacing w:line="0" w:lineRule="auto"/>
        <w:jc w:val="center"/>
        <w:textAlignment w:val="bottom"/>
        <w:rPr>
          <w:rFonts w:ascii="inherit" w:hAnsi="inherit"/>
          <w:sz w:val="24"/>
          <w:szCs w:val="24"/>
        </w:rPr>
      </w:pPr>
      <w:r>
        <w:rPr>
          <w:rFonts w:ascii="inherit" w:hAnsi="inherit"/>
        </w:rPr>
        <w:fldChar w:fldCharType="begin"/>
      </w:r>
      <w:r>
        <w:rPr>
          <w:rFonts w:ascii="inherit" w:hAnsi="inherit"/>
        </w:rPr>
        <w:instrText xml:space="preserve"> INCLUDEPICTURE "https://scontent.ffco3-1.fna.fbcdn.net/v/t1.6435-9/81552266_10157988398223658_5355987731811926016_n.jpg?_nc_cat=109&amp;ccb=1-5&amp;_nc_sid=8ecba9&amp;_nc_ohc=lSrNqZdep74AX_fXcjs&amp;_nc_ht=scontent.ffco3-1.fna&amp;oh=00_AT8yEjZAjVr57LNR-T7WcaRyLcErujI0XDp0UuwgK41Vsg&amp;oe=6211CBA1" \* MERGEFORMATINET </w:instrText>
      </w:r>
      <w:r>
        <w:rPr>
          <w:rFonts w:ascii="inherit" w:hAnsi="inherit"/>
        </w:rPr>
        <w:fldChar w:fldCharType="separate"/>
      </w:r>
      <w:r>
        <w:rPr>
          <w:rFonts w:ascii="inherit" w:hAnsi="inherit"/>
          <w:noProof/>
        </w:rPr>
        <w:drawing>
          <wp:inline distT="0" distB="0" distL="0" distR="0" wp14:anchorId="76746E46" wp14:editId="0366773D">
            <wp:extent cx="5414010" cy="4418330"/>
            <wp:effectExtent l="0" t="0" r="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4010" cy="4418330"/>
                    </a:xfrm>
                    <a:prstGeom prst="rect">
                      <a:avLst/>
                    </a:prstGeom>
                    <a:noFill/>
                    <a:ln>
                      <a:noFill/>
                    </a:ln>
                  </pic:spPr>
                </pic:pic>
              </a:graphicData>
            </a:graphic>
          </wp:inline>
        </w:drawing>
      </w:r>
      <w:r>
        <w:rPr>
          <w:rFonts w:ascii="inherit" w:hAnsi="inherit"/>
        </w:rPr>
        <w:fldChar w:fldCharType="end"/>
      </w:r>
    </w:p>
    <w:p w14:paraId="6D3A1B6F" w14:textId="77777777" w:rsidR="002F08F9" w:rsidRDefault="002F08F9" w:rsidP="002F08F9">
      <w:pPr>
        <w:pStyle w:val="ssd"/>
        <w:numPr>
          <w:ilvl w:val="0"/>
          <w:numId w:val="8"/>
        </w:numPr>
        <w:spacing w:line="510" w:lineRule="atLeast"/>
        <w:jc w:val="center"/>
        <w:rPr>
          <w:rFonts w:ascii="Helvetica" w:hAnsi="Helvetica"/>
          <w:color w:val="FFFFFF"/>
          <w:sz w:val="21"/>
          <w:szCs w:val="21"/>
        </w:rPr>
      </w:pPr>
      <w:r>
        <w:rPr>
          <w:rFonts w:ascii="Helvetica" w:hAnsi="Helvetica"/>
          <w:color w:val="FFFFFF"/>
          <w:sz w:val="21"/>
          <w:szCs w:val="21"/>
        </w:rPr>
        <w:t>Sinistra</w:t>
      </w:r>
    </w:p>
    <w:p w14:paraId="693B7113" w14:textId="77777777" w:rsidR="002F08F9" w:rsidRDefault="002F08F9" w:rsidP="002F08F9">
      <w:pPr>
        <w:pStyle w:val="sse"/>
        <w:numPr>
          <w:ilvl w:val="0"/>
          <w:numId w:val="8"/>
        </w:numPr>
        <w:spacing w:line="510" w:lineRule="atLeast"/>
        <w:jc w:val="center"/>
        <w:rPr>
          <w:rFonts w:ascii="Helvetica" w:hAnsi="Helvetica"/>
          <w:color w:val="FFFFFF"/>
          <w:sz w:val="21"/>
          <w:szCs w:val="21"/>
        </w:rPr>
      </w:pPr>
      <w:r>
        <w:rPr>
          <w:rFonts w:ascii="Helvetica" w:hAnsi="Helvetica"/>
          <w:color w:val="FFFFFF"/>
          <w:sz w:val="21"/>
          <w:szCs w:val="21"/>
        </w:rPr>
        <w:t>Centrale</w:t>
      </w:r>
    </w:p>
    <w:p w14:paraId="35C078EB"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lastRenderedPageBreak/>
        <w:t>Abbreviazioni</w:t>
      </w:r>
    </w:p>
    <w:p w14:paraId="33EB907C"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Le abbreviazioni vanno usate il meno possibile e sono da abolire per titoli accademici od onorifici, a meno che non risultino significative nel contesto. </w:t>
      </w:r>
      <w:r>
        <w:rPr>
          <w:rFonts w:ascii="inherit" w:hAnsi="inherit"/>
          <w:i/>
          <w:iCs/>
          <w:color w:val="1C1E21"/>
          <w:sz w:val="26"/>
          <w:szCs w:val="26"/>
        </w:rPr>
        <w:t xml:space="preserve">Esempi: avvocato (non: avv.); l’articolo 3 della legge (non: l’art. 3). </w:t>
      </w:r>
      <w:r>
        <w:rPr>
          <w:rFonts w:ascii="inherit" w:hAnsi="inherit"/>
          <w:color w:val="1C1E21"/>
          <w:sz w:val="26"/>
          <w:szCs w:val="26"/>
        </w:rPr>
        <w:t>Si fa eccezione nel caso di citazioni testuali o riproduzioni integrali di testo di legge o simili.</w:t>
      </w:r>
    </w:p>
    <w:p w14:paraId="6F12B8F7"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 Le sigle si scrivono come i nomi propri, con l’iniziale maiuscola e il resto delle lettere minuscole e non separate dal punto. </w:t>
      </w:r>
      <w:r>
        <w:rPr>
          <w:rFonts w:ascii="inherit" w:hAnsi="inherit"/>
          <w:i/>
          <w:iCs/>
          <w:color w:val="1C1E21"/>
          <w:sz w:val="26"/>
          <w:szCs w:val="26"/>
        </w:rPr>
        <w:t>Esempi:</w:t>
      </w:r>
      <w:r>
        <w:rPr>
          <w:rFonts w:ascii="inherit" w:hAnsi="inherit"/>
          <w:color w:val="1C1E21"/>
          <w:sz w:val="26"/>
          <w:szCs w:val="26"/>
        </w:rPr>
        <w:t xml:space="preserve"> Nato, Onu. - Fatta eccezione per le pochissime sigle da tutti conosciute, è bene spiegare il significato delle altre la prima volta che ricorrono nel testo. - Se la sigla sostituisce il relativo aggettivo va minuscola. </w:t>
      </w:r>
      <w:r>
        <w:rPr>
          <w:rFonts w:ascii="inherit" w:hAnsi="inherit"/>
          <w:i/>
          <w:iCs/>
          <w:color w:val="1C1E21"/>
          <w:sz w:val="26"/>
          <w:szCs w:val="26"/>
        </w:rPr>
        <w:t xml:space="preserve">Esempi: </w:t>
      </w:r>
      <w:r>
        <w:rPr>
          <w:rFonts w:ascii="inherit" w:hAnsi="inherit"/>
          <w:color w:val="1C1E21"/>
          <w:sz w:val="26"/>
          <w:szCs w:val="26"/>
        </w:rPr>
        <w:t xml:space="preserve">il parlamentare </w:t>
      </w:r>
      <w:proofErr w:type="spellStart"/>
      <w:r>
        <w:rPr>
          <w:rFonts w:ascii="inherit" w:hAnsi="inherit"/>
          <w:color w:val="1C1E21"/>
          <w:sz w:val="26"/>
          <w:szCs w:val="26"/>
        </w:rPr>
        <w:t>ppi</w:t>
      </w:r>
      <w:proofErr w:type="spellEnd"/>
      <w:r>
        <w:rPr>
          <w:rFonts w:ascii="inherit" w:hAnsi="inherit"/>
          <w:color w:val="1C1E21"/>
          <w:sz w:val="26"/>
          <w:szCs w:val="26"/>
        </w:rPr>
        <w:t xml:space="preserve">, il congresso </w:t>
      </w:r>
      <w:proofErr w:type="spellStart"/>
      <w:r>
        <w:rPr>
          <w:rFonts w:ascii="inherit" w:hAnsi="inherit"/>
          <w:color w:val="1C1E21"/>
          <w:sz w:val="26"/>
          <w:szCs w:val="26"/>
        </w:rPr>
        <w:t>pds</w:t>
      </w:r>
      <w:proofErr w:type="spellEnd"/>
      <w:r>
        <w:rPr>
          <w:rFonts w:ascii="inherit" w:hAnsi="inherit"/>
          <w:color w:val="1C1E21"/>
          <w:sz w:val="26"/>
          <w:szCs w:val="26"/>
        </w:rPr>
        <w:t xml:space="preserve">. - Quando si utilizzano singole lettere puntate, tra di esse non va messo alcuno spazio (es: a.C., </w:t>
      </w:r>
      <w:proofErr w:type="spellStart"/>
      <w:r>
        <w:rPr>
          <w:rFonts w:ascii="inherit" w:hAnsi="inherit"/>
          <w:color w:val="1C1E21"/>
          <w:sz w:val="26"/>
          <w:szCs w:val="26"/>
        </w:rPr>
        <w:t>d.C</w:t>
      </w:r>
      <w:proofErr w:type="spellEnd"/>
      <w:r>
        <w:rPr>
          <w:rFonts w:ascii="inherit" w:hAnsi="inherit"/>
          <w:color w:val="1C1E21"/>
          <w:sz w:val="26"/>
          <w:szCs w:val="26"/>
        </w:rPr>
        <w:t>, J.F. Kennedy.). - Nelle abbreviazioni relative alle misure non va mai messo il punto finale e devono essere inserite dopo la misura (10 km, 20 kg). - I nomi dei punti cardinali si abbreviano soltanto se sono indicate le coordinate esatte (45° latitudine S; a est del sole nascente). - Eccetera si abbrevia come ecc. e non è preceduto da virgola. In genere è opportuno non eccedere con le abbreviazioni</w:t>
      </w:r>
    </w:p>
    <w:p w14:paraId="3C4EC65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351C56D1"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Accento</w:t>
      </w:r>
    </w:p>
    <w:p w14:paraId="1B3B6DE3"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Le vocali a, i, o, u vogliono sempre l’accento grave (à), (ì), (ò), (ù) a fine parola.</w:t>
      </w:r>
    </w:p>
    <w:p w14:paraId="51F36EC3"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La vocale «e» vuole l’accento grave (è) nei seguenti casi: — come voce del verbo essere — nei nomi di origine straniera (tè, caffè, canapè, narghilè ecc.) — nei nomi propri: Noè, Mosè, Giosuè ecc. — nei seguenti termini: cioè, ahimè, ohimè, piè.</w:t>
      </w:r>
    </w:p>
    <w:p w14:paraId="02ED0BC1"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La vocale «e» vuole l’accento acuto (</w:t>
      </w:r>
      <w:proofErr w:type="spellStart"/>
      <w:r>
        <w:rPr>
          <w:rFonts w:ascii="inherit" w:hAnsi="inherit"/>
          <w:color w:val="1C1E21"/>
          <w:sz w:val="26"/>
          <w:szCs w:val="26"/>
        </w:rPr>
        <w:t>é</w:t>
      </w:r>
      <w:proofErr w:type="spellEnd"/>
      <w:r>
        <w:rPr>
          <w:rFonts w:ascii="inherit" w:hAnsi="inherit"/>
          <w:color w:val="1C1E21"/>
          <w:sz w:val="26"/>
          <w:szCs w:val="26"/>
        </w:rPr>
        <w:t>) nei seguenti casi: — nelle voci verbali tronche del passato remoto: poté ecc. — nei composti di che: perché, poiché, affinché, benché ecc. — nei composti di tre: ventitré ecc. — nei composti di re: viceré ecc. — nei monosillabi: sé (pronome), né, ché, ecc. — nella parola mercé.</w:t>
      </w:r>
    </w:p>
    <w:p w14:paraId="5AE8A794"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I monosillabi non vogliono accento, tranne i seguenti: — ché (congiunzione causale o finale) — dà (indicativo presente del verbo dare). — dì (come giorno o imperativo del verbo dire) — è — là — lì — né — sé (pronome) — sì</w:t>
      </w:r>
    </w:p>
    <w:p w14:paraId="2A71C903"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 xml:space="preserve">Gli accenti tonici che cadono nel corpo della parola non vanno, di norma, segnati, a meno che non servano a una migliore comprensione del testo. </w:t>
      </w:r>
      <w:r>
        <w:rPr>
          <w:rFonts w:ascii="inherit" w:hAnsi="inherit"/>
          <w:i/>
          <w:iCs/>
          <w:color w:val="1C1E21"/>
          <w:sz w:val="26"/>
          <w:szCs w:val="26"/>
        </w:rPr>
        <w:lastRenderedPageBreak/>
        <w:t>Esempi:</w:t>
      </w:r>
      <w:r>
        <w:rPr>
          <w:rFonts w:ascii="inherit" w:hAnsi="inherit"/>
          <w:color w:val="1C1E21"/>
          <w:sz w:val="26"/>
          <w:szCs w:val="26"/>
        </w:rPr>
        <w:t xml:space="preserve"> condòmini (le persone), condomìni (gli edifici); subito / subìto; principi / princìpi; ancora / àncora ecc.</w:t>
      </w:r>
    </w:p>
    <w:p w14:paraId="6A394650"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 xml:space="preserve">Nelle parole straniere si rispettano gli accenti originari (nella lingua spagnola l’accento è sempre acuto: </w:t>
      </w:r>
      <w:proofErr w:type="spellStart"/>
      <w:r>
        <w:rPr>
          <w:rFonts w:ascii="inherit" w:hAnsi="inherit"/>
          <w:color w:val="1C1E21"/>
          <w:sz w:val="26"/>
          <w:szCs w:val="26"/>
        </w:rPr>
        <w:t>adiolé</w:t>
      </w:r>
      <w:proofErr w:type="spellEnd"/>
      <w:r>
        <w:rPr>
          <w:rFonts w:ascii="inherit" w:hAnsi="inherit"/>
          <w:color w:val="1C1E21"/>
          <w:sz w:val="26"/>
          <w:szCs w:val="26"/>
        </w:rPr>
        <w:t>, autodafé ecc.)</w:t>
      </w:r>
    </w:p>
    <w:p w14:paraId="324B5D2E"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I monosillabi prendono l’accento quando entrano a far parte di una parola composta: gialloblù, autogrù, Oltrepò ecc.</w:t>
      </w:r>
    </w:p>
    <w:p w14:paraId="104279B1"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 xml:space="preserve">«Po’» (per poco) si scrive con l’apostrofo e </w:t>
      </w:r>
      <w:r>
        <w:rPr>
          <w:rFonts w:ascii="inherit" w:hAnsi="inherit"/>
          <w:i/>
          <w:iCs/>
          <w:color w:val="1C1E21"/>
          <w:sz w:val="26"/>
          <w:szCs w:val="26"/>
        </w:rPr>
        <w:t>non</w:t>
      </w:r>
      <w:r>
        <w:rPr>
          <w:rFonts w:ascii="inherit" w:hAnsi="inherit"/>
          <w:color w:val="1C1E21"/>
          <w:sz w:val="26"/>
          <w:szCs w:val="26"/>
        </w:rPr>
        <w:t xml:space="preserve"> con l’accento perché si tratta di una parola tronca. La stessa regola vale per modo (mo’), casa (ca’), dei (de’), nonché per gli imperativi sta’, fa’, va’, di’, e da’. Fa eccezione «piè» (piede).</w:t>
      </w:r>
    </w:p>
    <w:p w14:paraId="614335D1" w14:textId="77777777" w:rsidR="002F08F9" w:rsidRDefault="002F08F9" w:rsidP="002F08F9">
      <w:pPr>
        <w:pStyle w:val="2cuy"/>
        <w:numPr>
          <w:ilvl w:val="0"/>
          <w:numId w:val="9"/>
        </w:numPr>
        <w:shd w:val="clear" w:color="auto" w:fill="FFFFFF"/>
        <w:spacing w:before="0" w:beforeAutospacing="0" w:after="180" w:afterAutospacing="0"/>
        <w:ind w:left="1080"/>
        <w:rPr>
          <w:rFonts w:ascii="inherit" w:hAnsi="inherit"/>
          <w:color w:val="1C1E21"/>
          <w:sz w:val="26"/>
          <w:szCs w:val="26"/>
        </w:rPr>
      </w:pPr>
      <w:r>
        <w:rPr>
          <w:rFonts w:ascii="inherit" w:hAnsi="inherit"/>
          <w:color w:val="1C1E21"/>
          <w:sz w:val="26"/>
          <w:szCs w:val="26"/>
        </w:rPr>
        <w:t>«Qual è» e «tal è» vanno sempre senza apostrofo.</w:t>
      </w:r>
    </w:p>
    <w:p w14:paraId="6A748DCE"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La </w:t>
      </w:r>
      <w:r>
        <w:rPr>
          <w:rFonts w:ascii="inherit" w:hAnsi="inherit"/>
          <w:b/>
          <w:bCs/>
          <w:color w:val="1C1E21"/>
          <w:sz w:val="26"/>
          <w:szCs w:val="26"/>
        </w:rPr>
        <w:t>E</w:t>
      </w:r>
      <w:r>
        <w:rPr>
          <w:rFonts w:ascii="inherit" w:hAnsi="inherit"/>
          <w:color w:val="1C1E21"/>
          <w:sz w:val="26"/>
          <w:szCs w:val="26"/>
        </w:rPr>
        <w:t xml:space="preserve"> maiuscola accentata non va mai con l’apostrofo (quindi </w:t>
      </w:r>
      <w:r>
        <w:rPr>
          <w:rFonts w:ascii="inherit" w:hAnsi="inherit"/>
          <w:b/>
          <w:bCs/>
          <w:color w:val="1C1E21"/>
          <w:sz w:val="26"/>
          <w:szCs w:val="26"/>
        </w:rPr>
        <w:t xml:space="preserve">È </w:t>
      </w:r>
      <w:r>
        <w:rPr>
          <w:rFonts w:ascii="inherit" w:hAnsi="inherit"/>
          <w:color w:val="1C1E21"/>
          <w:sz w:val="26"/>
          <w:szCs w:val="26"/>
        </w:rPr>
        <w:t xml:space="preserve">e non </w:t>
      </w:r>
      <w:r>
        <w:rPr>
          <w:rFonts w:ascii="inherit" w:hAnsi="inherit"/>
          <w:b/>
          <w:bCs/>
          <w:color w:val="1C1E21"/>
          <w:sz w:val="26"/>
          <w:szCs w:val="26"/>
        </w:rPr>
        <w:t>E’</w:t>
      </w:r>
      <w:r>
        <w:rPr>
          <w:rFonts w:ascii="inherit" w:hAnsi="inherit"/>
          <w:color w:val="1C1E21"/>
          <w:sz w:val="26"/>
          <w:szCs w:val="26"/>
        </w:rPr>
        <w:t>).</w:t>
      </w:r>
    </w:p>
    <w:p w14:paraId="147113D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w:t>
      </w:r>
    </w:p>
    <w:p w14:paraId="5113108C"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Apostrofo</w:t>
      </w:r>
    </w:p>
    <w:p w14:paraId="636EA4D9"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Nelle parole con l'apostrofo non devono esserci spazi tra apostrofo e parola. · L'apostrofo viene usato in caso di elisione, ma non vanno mai elisi gli articoli plurali &lt;gli&gt; e &lt;le&gt; (si scrive gli indiani, non gl'indiani) e in genere si evita l’elisione dinanzi a vocale uguale (questa automobile, non quest’automobile). · L'apostrofo si utilizza: o nelle parole tronche (be', mo', po') ma non nel troncamento (qual è, non qual è) o in alcuni imperativi (di', da', fa', sta', va', ecc.)</w:t>
      </w:r>
    </w:p>
    <w:p w14:paraId="26B6F871"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5465D832"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Ausiliari</w:t>
      </w:r>
    </w:p>
    <w:p w14:paraId="6223EB80"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I verbi </w:t>
      </w:r>
      <w:r>
        <w:rPr>
          <w:rFonts w:ascii="inherit" w:hAnsi="inherit"/>
          <w:b/>
          <w:bCs/>
          <w:color w:val="1C1E21"/>
          <w:sz w:val="26"/>
          <w:szCs w:val="26"/>
        </w:rPr>
        <w:t xml:space="preserve">transitivi </w:t>
      </w:r>
      <w:r>
        <w:rPr>
          <w:rFonts w:ascii="inherit" w:hAnsi="inherit"/>
          <w:color w:val="1C1E21"/>
          <w:sz w:val="26"/>
          <w:szCs w:val="26"/>
        </w:rPr>
        <w:t xml:space="preserve">vogliono l’ausiliare </w:t>
      </w:r>
      <w:r>
        <w:rPr>
          <w:rFonts w:ascii="inherit" w:hAnsi="inherit"/>
          <w:b/>
          <w:bCs/>
          <w:color w:val="1C1E21"/>
          <w:sz w:val="26"/>
          <w:szCs w:val="26"/>
        </w:rPr>
        <w:t>avere</w:t>
      </w:r>
      <w:r>
        <w:rPr>
          <w:rFonts w:ascii="inherit" w:hAnsi="inherit"/>
          <w:color w:val="1C1E21"/>
          <w:sz w:val="26"/>
          <w:szCs w:val="26"/>
        </w:rPr>
        <w:t xml:space="preserve"> all’attivo; quelli </w:t>
      </w:r>
      <w:r>
        <w:rPr>
          <w:rFonts w:ascii="inherit" w:hAnsi="inherit"/>
          <w:b/>
          <w:bCs/>
          <w:color w:val="1C1E21"/>
          <w:sz w:val="26"/>
          <w:szCs w:val="26"/>
        </w:rPr>
        <w:t>passivi, riflessivi</w:t>
      </w:r>
      <w:r>
        <w:rPr>
          <w:rFonts w:ascii="inherit" w:hAnsi="inherit"/>
          <w:color w:val="1C1E21"/>
          <w:sz w:val="26"/>
          <w:szCs w:val="26"/>
        </w:rPr>
        <w:t xml:space="preserve"> e, di regola, </w:t>
      </w:r>
      <w:r>
        <w:rPr>
          <w:rFonts w:ascii="inherit" w:hAnsi="inherit"/>
          <w:b/>
          <w:bCs/>
          <w:color w:val="1C1E21"/>
          <w:sz w:val="26"/>
          <w:szCs w:val="26"/>
        </w:rPr>
        <w:t>intransitivi</w:t>
      </w:r>
      <w:r>
        <w:rPr>
          <w:rFonts w:ascii="inherit" w:hAnsi="inherit"/>
          <w:color w:val="1C1E21"/>
          <w:sz w:val="26"/>
          <w:szCs w:val="26"/>
        </w:rPr>
        <w:t xml:space="preserve"> vogliono l’ausiliare </w:t>
      </w:r>
      <w:r>
        <w:rPr>
          <w:rFonts w:ascii="inherit" w:hAnsi="inherit"/>
          <w:b/>
          <w:bCs/>
          <w:color w:val="1C1E21"/>
          <w:sz w:val="26"/>
          <w:szCs w:val="26"/>
        </w:rPr>
        <w:t>essere</w:t>
      </w:r>
      <w:r>
        <w:rPr>
          <w:rFonts w:ascii="inherit" w:hAnsi="inherit"/>
          <w:color w:val="1C1E21"/>
          <w:sz w:val="26"/>
          <w:szCs w:val="26"/>
        </w:rPr>
        <w:t xml:space="preserve">. Preferiscono </w:t>
      </w:r>
      <w:r>
        <w:rPr>
          <w:rFonts w:ascii="inherit" w:hAnsi="inherit"/>
          <w:b/>
          <w:bCs/>
          <w:color w:val="1C1E21"/>
          <w:sz w:val="26"/>
          <w:szCs w:val="26"/>
        </w:rPr>
        <w:t>essere</w:t>
      </w:r>
      <w:r>
        <w:rPr>
          <w:rFonts w:ascii="inherit" w:hAnsi="inherit"/>
          <w:color w:val="1C1E21"/>
          <w:sz w:val="26"/>
          <w:szCs w:val="26"/>
        </w:rPr>
        <w:t xml:space="preserve"> i verbi </w:t>
      </w:r>
      <w:r>
        <w:rPr>
          <w:rFonts w:ascii="inherit" w:hAnsi="inherit"/>
          <w:b/>
          <w:bCs/>
          <w:color w:val="1C1E21"/>
          <w:sz w:val="26"/>
          <w:szCs w:val="26"/>
        </w:rPr>
        <w:t>impersonali</w:t>
      </w:r>
      <w:r>
        <w:rPr>
          <w:rFonts w:ascii="inherit" w:hAnsi="inherit"/>
          <w:color w:val="1C1E21"/>
          <w:sz w:val="26"/>
          <w:szCs w:val="26"/>
        </w:rPr>
        <w:t xml:space="preserve"> che indicano fenomeni atmosferici (è piovuto, era nevicato).</w:t>
      </w:r>
    </w:p>
    <w:p w14:paraId="170E7893" w14:textId="4C802F8A"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I verbi “servili” (</w:t>
      </w:r>
      <w:r>
        <w:rPr>
          <w:rFonts w:ascii="inherit" w:hAnsi="inherit"/>
          <w:b/>
          <w:bCs/>
          <w:color w:val="1C1E21"/>
          <w:sz w:val="26"/>
          <w:szCs w:val="26"/>
        </w:rPr>
        <w:t>potere</w:t>
      </w:r>
      <w:r>
        <w:rPr>
          <w:rFonts w:ascii="inherit" w:hAnsi="inherit"/>
          <w:color w:val="1C1E21"/>
          <w:sz w:val="26"/>
          <w:szCs w:val="26"/>
        </w:rPr>
        <w:t xml:space="preserve"> e </w:t>
      </w:r>
      <w:r>
        <w:rPr>
          <w:rFonts w:ascii="inherit" w:hAnsi="inherit"/>
          <w:b/>
          <w:bCs/>
          <w:color w:val="1C1E21"/>
          <w:sz w:val="26"/>
          <w:szCs w:val="26"/>
        </w:rPr>
        <w:t>dovere</w:t>
      </w:r>
      <w:r>
        <w:rPr>
          <w:rFonts w:ascii="inherit" w:hAnsi="inherit"/>
          <w:color w:val="1C1E21"/>
          <w:sz w:val="26"/>
          <w:szCs w:val="26"/>
        </w:rPr>
        <w:t xml:space="preserve">) prendono l’ausiliare del verbo che servono: con i verbi intransitivi prendono quindi l’ausiliare </w:t>
      </w:r>
      <w:r>
        <w:rPr>
          <w:rFonts w:ascii="inherit" w:hAnsi="inherit"/>
          <w:b/>
          <w:bCs/>
          <w:color w:val="1C1E21"/>
          <w:sz w:val="26"/>
          <w:szCs w:val="26"/>
        </w:rPr>
        <w:t>essere</w:t>
      </w:r>
      <w:r>
        <w:rPr>
          <w:rFonts w:ascii="inherit" w:hAnsi="inherit"/>
          <w:color w:val="1C1E21"/>
          <w:sz w:val="26"/>
          <w:szCs w:val="26"/>
        </w:rPr>
        <w:t xml:space="preserve">: </w:t>
      </w:r>
      <w:r>
        <w:rPr>
          <w:rFonts w:ascii="inherit" w:hAnsi="inherit"/>
          <w:i/>
          <w:iCs/>
          <w:color w:val="1C1E21"/>
          <w:sz w:val="26"/>
          <w:szCs w:val="26"/>
        </w:rPr>
        <w:t xml:space="preserve">«Io non sono </w:t>
      </w:r>
      <w:r>
        <w:rPr>
          <w:rFonts w:ascii="inherit" w:hAnsi="inherit"/>
          <w:color w:val="1C1E21"/>
          <w:sz w:val="26"/>
          <w:szCs w:val="26"/>
        </w:rPr>
        <w:t xml:space="preserve">potuto venire», «Tu </w:t>
      </w:r>
      <w:r>
        <w:rPr>
          <w:rFonts w:ascii="inherit" w:hAnsi="inherit"/>
          <w:i/>
          <w:iCs/>
          <w:color w:val="1C1E21"/>
          <w:sz w:val="26"/>
          <w:szCs w:val="26"/>
        </w:rPr>
        <w:t xml:space="preserve">sei </w:t>
      </w:r>
      <w:r>
        <w:rPr>
          <w:rFonts w:ascii="inherit" w:hAnsi="inherit"/>
          <w:color w:val="1C1E21"/>
          <w:sz w:val="26"/>
          <w:szCs w:val="26"/>
        </w:rPr>
        <w:t>dovuto partire».</w:t>
      </w:r>
    </w:p>
    <w:p w14:paraId="21346889"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lastRenderedPageBreak/>
        <w:t>Assolvere</w:t>
      </w:r>
      <w:r>
        <w:rPr>
          <w:rFonts w:ascii="inherit" w:hAnsi="inherit"/>
          <w:color w:val="1C1E21"/>
          <w:sz w:val="26"/>
          <w:szCs w:val="26"/>
        </w:rPr>
        <w:t xml:space="preserve"> è transitivo: assolvere un dovere, </w:t>
      </w:r>
      <w:r>
        <w:rPr>
          <w:rFonts w:ascii="inherit" w:hAnsi="inherit"/>
          <w:i/>
          <w:iCs/>
          <w:color w:val="1C1E21"/>
          <w:sz w:val="26"/>
          <w:szCs w:val="26"/>
        </w:rPr>
        <w:t xml:space="preserve">non </w:t>
      </w:r>
      <w:r>
        <w:rPr>
          <w:rFonts w:ascii="inherit" w:hAnsi="inherit"/>
          <w:color w:val="1C1E21"/>
          <w:sz w:val="26"/>
          <w:szCs w:val="26"/>
        </w:rPr>
        <w:t xml:space="preserve">a un dovere. </w:t>
      </w:r>
      <w:proofErr w:type="gramStart"/>
      <w:r>
        <w:rPr>
          <w:rFonts w:ascii="inherit" w:hAnsi="inherit"/>
          <w:color w:val="1C1E21"/>
          <w:sz w:val="26"/>
          <w:szCs w:val="26"/>
        </w:rPr>
        <w:t>Tuttavia</w:t>
      </w:r>
      <w:proofErr w:type="gramEnd"/>
      <w:r>
        <w:rPr>
          <w:rFonts w:ascii="inherit" w:hAnsi="inherit"/>
          <w:color w:val="1C1E21"/>
          <w:sz w:val="26"/>
          <w:szCs w:val="26"/>
        </w:rPr>
        <w:t xml:space="preserve"> se ha significato di “portare a compimento” o “adempiere” sono ammesse entrambe le forme. </w:t>
      </w:r>
      <w:r>
        <w:rPr>
          <w:rFonts w:ascii="inherit" w:hAnsi="inherit"/>
          <w:i/>
          <w:iCs/>
          <w:color w:val="1C1E21"/>
          <w:sz w:val="26"/>
          <w:szCs w:val="26"/>
        </w:rPr>
        <w:t xml:space="preserve">Esempio: </w:t>
      </w:r>
      <w:r>
        <w:rPr>
          <w:rFonts w:ascii="inherit" w:hAnsi="inherit"/>
          <w:color w:val="1C1E21"/>
          <w:sz w:val="26"/>
          <w:szCs w:val="26"/>
        </w:rPr>
        <w:t>assolvere gli (o agli) obblighi di leva.</w:t>
      </w:r>
    </w:p>
    <w:p w14:paraId="729B0E08"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Sfilare</w:t>
      </w:r>
      <w:r>
        <w:rPr>
          <w:rFonts w:ascii="inherit" w:hAnsi="inherit"/>
          <w:color w:val="1C1E21"/>
          <w:sz w:val="26"/>
          <w:szCs w:val="26"/>
        </w:rPr>
        <w:t xml:space="preserve"> è transitivo se deriva da filo (sfilare una collana), è intransitivo se deriva da fila (sfilata militare). Nel primo caso, ausiliare </w:t>
      </w:r>
      <w:r>
        <w:rPr>
          <w:rFonts w:ascii="inherit" w:hAnsi="inherit"/>
          <w:b/>
          <w:bCs/>
          <w:color w:val="1C1E21"/>
          <w:sz w:val="26"/>
          <w:szCs w:val="26"/>
        </w:rPr>
        <w:t>avere</w:t>
      </w:r>
      <w:r>
        <w:rPr>
          <w:rFonts w:ascii="inherit" w:hAnsi="inherit"/>
          <w:color w:val="1C1E21"/>
          <w:sz w:val="26"/>
          <w:szCs w:val="26"/>
        </w:rPr>
        <w:t xml:space="preserve"> (egli </w:t>
      </w:r>
      <w:r>
        <w:rPr>
          <w:rFonts w:ascii="inherit" w:hAnsi="inherit"/>
          <w:i/>
          <w:iCs/>
          <w:color w:val="1C1E21"/>
          <w:sz w:val="26"/>
          <w:szCs w:val="26"/>
        </w:rPr>
        <w:t xml:space="preserve">ha </w:t>
      </w:r>
      <w:r>
        <w:rPr>
          <w:rFonts w:ascii="inherit" w:hAnsi="inherit"/>
          <w:color w:val="1C1E21"/>
          <w:sz w:val="26"/>
          <w:szCs w:val="26"/>
        </w:rPr>
        <w:t xml:space="preserve">sfilato un bracciale), nel secondo caso, </w:t>
      </w:r>
      <w:r>
        <w:rPr>
          <w:rFonts w:ascii="inherit" w:hAnsi="inherit"/>
          <w:b/>
          <w:bCs/>
          <w:color w:val="1C1E21"/>
          <w:sz w:val="26"/>
          <w:szCs w:val="26"/>
        </w:rPr>
        <w:t>essere</w:t>
      </w:r>
      <w:r>
        <w:rPr>
          <w:rFonts w:ascii="inherit" w:hAnsi="inherit"/>
          <w:color w:val="1C1E21"/>
          <w:sz w:val="26"/>
          <w:szCs w:val="26"/>
        </w:rPr>
        <w:t xml:space="preserve"> (i bersaglieri </w:t>
      </w:r>
      <w:r>
        <w:rPr>
          <w:rFonts w:ascii="inherit" w:hAnsi="inherit"/>
          <w:i/>
          <w:iCs/>
          <w:color w:val="1C1E21"/>
          <w:sz w:val="26"/>
          <w:szCs w:val="26"/>
        </w:rPr>
        <w:t>sono</w:t>
      </w:r>
      <w:r>
        <w:rPr>
          <w:rFonts w:ascii="inherit" w:hAnsi="inherit"/>
          <w:color w:val="1C1E21"/>
          <w:sz w:val="26"/>
          <w:szCs w:val="26"/>
        </w:rPr>
        <w:t xml:space="preserve"> sfilati).</w:t>
      </w:r>
    </w:p>
    <w:p w14:paraId="417646F0"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w:t>
      </w:r>
    </w:p>
    <w:p w14:paraId="718C2CBE"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Avverbi</w:t>
      </w:r>
    </w:p>
    <w:p w14:paraId="299D60C6"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affatto –</w:t>
      </w:r>
      <w:r>
        <w:rPr>
          <w:rFonts w:ascii="inherit" w:hAnsi="inherit"/>
          <w:color w:val="1C1E21"/>
          <w:sz w:val="26"/>
          <w:szCs w:val="26"/>
        </w:rPr>
        <w:t xml:space="preserve"> Significa </w:t>
      </w:r>
      <w:r>
        <w:rPr>
          <w:rFonts w:ascii="inherit" w:hAnsi="inherit"/>
          <w:b/>
          <w:bCs/>
          <w:color w:val="1C1E21"/>
          <w:sz w:val="26"/>
          <w:szCs w:val="26"/>
        </w:rPr>
        <w:t>del tutto, per intero, in assoluto</w:t>
      </w:r>
      <w:r>
        <w:rPr>
          <w:rFonts w:ascii="inherit" w:hAnsi="inherit"/>
          <w:color w:val="1C1E21"/>
          <w:sz w:val="26"/>
          <w:szCs w:val="26"/>
        </w:rPr>
        <w:t xml:space="preserve">. Quindi non può avere valore negativo (in questo caso si deve dire </w:t>
      </w:r>
      <w:r>
        <w:rPr>
          <w:rFonts w:ascii="inherit" w:hAnsi="inherit"/>
          <w:b/>
          <w:bCs/>
          <w:color w:val="1C1E21"/>
          <w:sz w:val="26"/>
          <w:szCs w:val="26"/>
        </w:rPr>
        <w:t>nient’affatto</w:t>
      </w:r>
      <w:r>
        <w:rPr>
          <w:rFonts w:ascii="inherit" w:hAnsi="inherit"/>
          <w:color w:val="1C1E21"/>
          <w:sz w:val="26"/>
          <w:szCs w:val="26"/>
        </w:rPr>
        <w:t xml:space="preserve">). Lo stesso vale per </w:t>
      </w:r>
      <w:r>
        <w:rPr>
          <w:rFonts w:ascii="inherit" w:hAnsi="inherit"/>
          <w:b/>
          <w:bCs/>
          <w:color w:val="1C1E21"/>
          <w:sz w:val="26"/>
          <w:szCs w:val="26"/>
        </w:rPr>
        <w:t>assolutamente</w:t>
      </w:r>
      <w:r>
        <w:rPr>
          <w:rFonts w:ascii="inherit" w:hAnsi="inherit"/>
          <w:color w:val="1C1E21"/>
          <w:sz w:val="26"/>
          <w:szCs w:val="26"/>
        </w:rPr>
        <w:t xml:space="preserve">. </w:t>
      </w:r>
      <w:r>
        <w:rPr>
          <w:rFonts w:ascii="inherit" w:hAnsi="inherit"/>
          <w:b/>
          <w:bCs/>
          <w:color w:val="1C1E21"/>
          <w:sz w:val="26"/>
          <w:szCs w:val="26"/>
        </w:rPr>
        <w:t>Insieme –</w:t>
      </w:r>
      <w:r>
        <w:rPr>
          <w:rFonts w:ascii="inherit" w:hAnsi="inherit"/>
          <w:color w:val="1C1E21"/>
          <w:sz w:val="26"/>
          <w:szCs w:val="26"/>
        </w:rPr>
        <w:t xml:space="preserve"> Per indicare compagnia di persona: </w:t>
      </w:r>
      <w:r>
        <w:rPr>
          <w:rFonts w:ascii="inherit" w:hAnsi="inherit"/>
          <w:b/>
          <w:bCs/>
          <w:color w:val="1C1E21"/>
          <w:sz w:val="26"/>
          <w:szCs w:val="26"/>
        </w:rPr>
        <w:t>insieme con</w:t>
      </w:r>
      <w:r>
        <w:rPr>
          <w:rFonts w:ascii="inherit" w:hAnsi="inherit"/>
          <w:color w:val="1C1E21"/>
          <w:sz w:val="26"/>
          <w:szCs w:val="26"/>
        </w:rPr>
        <w:t xml:space="preserve">. In senso di contemporaneità: </w:t>
      </w:r>
      <w:r>
        <w:rPr>
          <w:rFonts w:ascii="inherit" w:hAnsi="inherit"/>
          <w:b/>
          <w:bCs/>
          <w:color w:val="1C1E21"/>
          <w:sz w:val="26"/>
          <w:szCs w:val="26"/>
        </w:rPr>
        <w:t>assieme a</w:t>
      </w:r>
      <w:r>
        <w:rPr>
          <w:rFonts w:ascii="inherit" w:hAnsi="inherit"/>
          <w:color w:val="1C1E21"/>
          <w:sz w:val="26"/>
          <w:szCs w:val="26"/>
        </w:rPr>
        <w:t xml:space="preserve"> (comprare buste assieme a francobolli, ma meglio buste </w:t>
      </w:r>
      <w:r>
        <w:rPr>
          <w:rFonts w:ascii="inherit" w:hAnsi="inherit"/>
          <w:b/>
          <w:bCs/>
          <w:color w:val="1C1E21"/>
          <w:sz w:val="26"/>
          <w:szCs w:val="26"/>
        </w:rPr>
        <w:t>e</w:t>
      </w:r>
      <w:r>
        <w:rPr>
          <w:rFonts w:ascii="inherit" w:hAnsi="inherit"/>
          <w:color w:val="1C1E21"/>
          <w:sz w:val="26"/>
          <w:szCs w:val="26"/>
        </w:rPr>
        <w:t xml:space="preserve"> francobolli). </w:t>
      </w:r>
      <w:r>
        <w:rPr>
          <w:rFonts w:ascii="inherit" w:hAnsi="inherit"/>
          <w:b/>
          <w:bCs/>
          <w:color w:val="1C1E21"/>
          <w:sz w:val="26"/>
          <w:szCs w:val="26"/>
        </w:rPr>
        <w:t>Vicino –</w:t>
      </w:r>
      <w:r>
        <w:rPr>
          <w:rFonts w:ascii="inherit" w:hAnsi="inherit"/>
          <w:color w:val="1C1E21"/>
          <w:sz w:val="26"/>
          <w:szCs w:val="26"/>
        </w:rPr>
        <w:t xml:space="preserve"> Come avverbio vuole la </w:t>
      </w:r>
      <w:r>
        <w:rPr>
          <w:rFonts w:ascii="inherit" w:hAnsi="inherit"/>
          <w:b/>
          <w:bCs/>
          <w:color w:val="1C1E21"/>
          <w:sz w:val="26"/>
          <w:szCs w:val="26"/>
        </w:rPr>
        <w:t>a</w:t>
      </w:r>
      <w:r>
        <w:rPr>
          <w:rFonts w:ascii="inherit" w:hAnsi="inherit"/>
          <w:color w:val="1C1E21"/>
          <w:sz w:val="26"/>
          <w:szCs w:val="26"/>
        </w:rPr>
        <w:t xml:space="preserve"> (vicino a Milano); lo stesso vale per </w:t>
      </w:r>
      <w:r>
        <w:rPr>
          <w:rFonts w:ascii="inherit" w:hAnsi="inherit"/>
          <w:b/>
          <w:bCs/>
          <w:color w:val="1C1E21"/>
          <w:sz w:val="26"/>
          <w:szCs w:val="26"/>
        </w:rPr>
        <w:t>davanti, dietro</w:t>
      </w:r>
      <w:r>
        <w:rPr>
          <w:rFonts w:ascii="inherit" w:hAnsi="inherit"/>
          <w:color w:val="1C1E21"/>
          <w:sz w:val="26"/>
          <w:szCs w:val="26"/>
        </w:rPr>
        <w:t xml:space="preserve">. </w:t>
      </w:r>
      <w:r>
        <w:rPr>
          <w:rFonts w:ascii="inherit" w:hAnsi="inherit"/>
          <w:b/>
          <w:bCs/>
          <w:color w:val="1C1E21"/>
          <w:sz w:val="26"/>
          <w:szCs w:val="26"/>
        </w:rPr>
        <w:t>Sotto,</w:t>
      </w:r>
      <w:r>
        <w:rPr>
          <w:rFonts w:ascii="inherit" w:hAnsi="inherit"/>
          <w:color w:val="1C1E21"/>
          <w:sz w:val="26"/>
          <w:szCs w:val="26"/>
        </w:rPr>
        <w:t xml:space="preserve"> </w:t>
      </w:r>
      <w:r>
        <w:rPr>
          <w:rFonts w:ascii="inherit" w:hAnsi="inherit"/>
          <w:b/>
          <w:bCs/>
          <w:color w:val="1C1E21"/>
          <w:sz w:val="26"/>
          <w:szCs w:val="26"/>
        </w:rPr>
        <w:t>sopra, oltre</w:t>
      </w:r>
      <w:r>
        <w:rPr>
          <w:rFonts w:ascii="inherit" w:hAnsi="inherit"/>
          <w:color w:val="1C1E21"/>
          <w:sz w:val="26"/>
          <w:szCs w:val="26"/>
        </w:rPr>
        <w:t xml:space="preserve"> e </w:t>
      </w:r>
      <w:r>
        <w:rPr>
          <w:rFonts w:ascii="inherit" w:hAnsi="inherit"/>
          <w:b/>
          <w:bCs/>
          <w:color w:val="1C1E21"/>
          <w:sz w:val="26"/>
          <w:szCs w:val="26"/>
        </w:rPr>
        <w:t>lungo</w:t>
      </w:r>
      <w:r>
        <w:rPr>
          <w:rFonts w:ascii="inherit" w:hAnsi="inherit"/>
          <w:color w:val="1C1E21"/>
          <w:sz w:val="26"/>
          <w:szCs w:val="26"/>
        </w:rPr>
        <w:t xml:space="preserve"> non vogliono la preposizione </w:t>
      </w:r>
      <w:r>
        <w:rPr>
          <w:rFonts w:ascii="inherit" w:hAnsi="inherit"/>
          <w:b/>
          <w:bCs/>
          <w:color w:val="1C1E21"/>
          <w:sz w:val="26"/>
          <w:szCs w:val="26"/>
        </w:rPr>
        <w:t>a</w:t>
      </w:r>
      <w:r>
        <w:rPr>
          <w:rFonts w:ascii="inherit" w:hAnsi="inherit"/>
          <w:color w:val="1C1E21"/>
          <w:sz w:val="26"/>
          <w:szCs w:val="26"/>
        </w:rPr>
        <w:t xml:space="preserve"> (</w:t>
      </w:r>
      <w:r>
        <w:rPr>
          <w:rFonts w:ascii="inherit" w:hAnsi="inherit"/>
          <w:i/>
          <w:iCs/>
          <w:color w:val="1C1E21"/>
          <w:sz w:val="26"/>
          <w:szCs w:val="26"/>
        </w:rPr>
        <w:t>esempi</w:t>
      </w:r>
      <w:r>
        <w:rPr>
          <w:rFonts w:ascii="inherit" w:hAnsi="inherit"/>
          <w:color w:val="1C1E21"/>
          <w:sz w:val="26"/>
          <w:szCs w:val="26"/>
        </w:rPr>
        <w:t>: sotto il ponte, oltre la strada).</w:t>
      </w:r>
    </w:p>
    <w:p w14:paraId="15964733"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41363D01"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 xml:space="preserve">Corsivo </w:t>
      </w:r>
    </w:p>
    <w:p w14:paraId="58CF222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Si utilizza il </w:t>
      </w:r>
      <w:r>
        <w:rPr>
          <w:rFonts w:ascii="inherit" w:hAnsi="inherit"/>
          <w:i/>
          <w:iCs/>
          <w:color w:val="1C1E21"/>
          <w:sz w:val="26"/>
          <w:szCs w:val="26"/>
        </w:rPr>
        <w:t>corsivo</w:t>
      </w:r>
      <w:r>
        <w:rPr>
          <w:rFonts w:ascii="inherit" w:hAnsi="inherit"/>
          <w:color w:val="1C1E21"/>
          <w:sz w:val="26"/>
          <w:szCs w:val="26"/>
        </w:rPr>
        <w:t xml:space="preserve"> per: - i termini stranieri che non rientrano nell’uso comune italiano (quelli di uso comune vanno in tondo e sono invariabili: film, toilette, sport, week-end ecc.). - i titoli di opere dell’ingegno (romanzi, poesie, composizioni musicali, film, opere, dipinti, sculture...); quando questi contengono a loro volta un titolo, quest’ultimo sarà tra virgolette alte: </w:t>
      </w:r>
      <w:r>
        <w:rPr>
          <w:rFonts w:ascii="inherit" w:hAnsi="inherit"/>
          <w:i/>
          <w:iCs/>
          <w:color w:val="1C1E21"/>
          <w:sz w:val="26"/>
          <w:szCs w:val="26"/>
        </w:rPr>
        <w:t>Studio per “Grandi bagnanti”</w:t>
      </w:r>
      <w:r>
        <w:rPr>
          <w:rFonts w:ascii="inherit" w:hAnsi="inherit"/>
          <w:color w:val="1C1E21"/>
          <w:sz w:val="26"/>
          <w:szCs w:val="26"/>
        </w:rPr>
        <w:t xml:space="preserve">. I testi religiosi antichi e le fiabe restano in tondo: la Bibbia, i Vangeli, il Talmud, il Libro dei morti, il Corano, Cappuccetto Rosso, Biancaneve e i sette nani ecc. • i nomi propri di navi, aeroplani, dirigibili (non i nomi commerciali: Zeppelin, ma: </w:t>
      </w:r>
      <w:proofErr w:type="spellStart"/>
      <w:r>
        <w:rPr>
          <w:rFonts w:ascii="inherit" w:hAnsi="inherit"/>
          <w:i/>
          <w:iCs/>
          <w:color w:val="1C1E21"/>
          <w:sz w:val="26"/>
          <w:szCs w:val="26"/>
        </w:rPr>
        <w:t>Hin</w:t>
      </w:r>
      <w:proofErr w:type="spellEnd"/>
      <w:r>
        <w:rPr>
          <w:rFonts w:ascii="inherit" w:hAnsi="inherit"/>
          <w:i/>
          <w:iCs/>
          <w:color w:val="1C1E21"/>
          <w:sz w:val="26"/>
          <w:szCs w:val="26"/>
        </w:rPr>
        <w:t xml:space="preserve">- </w:t>
      </w:r>
      <w:proofErr w:type="spellStart"/>
      <w:r>
        <w:rPr>
          <w:rFonts w:ascii="inherit" w:hAnsi="inherit"/>
          <w:i/>
          <w:iCs/>
          <w:color w:val="1C1E21"/>
          <w:sz w:val="26"/>
          <w:szCs w:val="26"/>
        </w:rPr>
        <w:t>denburg</w:t>
      </w:r>
      <w:proofErr w:type="spellEnd"/>
      <w:r>
        <w:rPr>
          <w:rFonts w:ascii="inherit" w:hAnsi="inherit"/>
          <w:color w:val="1C1E21"/>
          <w:sz w:val="26"/>
          <w:szCs w:val="26"/>
        </w:rPr>
        <w:t>; il Boeing 747, il Caravelle. Ma:</w:t>
      </w:r>
      <w:r>
        <w:rPr>
          <w:rFonts w:ascii="inherit" w:hAnsi="inherit"/>
          <w:i/>
          <w:iCs/>
          <w:color w:val="1C1E21"/>
          <w:sz w:val="26"/>
          <w:szCs w:val="26"/>
        </w:rPr>
        <w:t xml:space="preserve"> </w:t>
      </w:r>
      <w:proofErr w:type="spellStart"/>
      <w:r>
        <w:rPr>
          <w:rFonts w:ascii="inherit" w:hAnsi="inherit"/>
          <w:i/>
          <w:iCs/>
          <w:color w:val="1C1E21"/>
          <w:sz w:val="26"/>
          <w:szCs w:val="26"/>
        </w:rPr>
        <w:t>Spirit</w:t>
      </w:r>
      <w:proofErr w:type="spellEnd"/>
      <w:r>
        <w:rPr>
          <w:rFonts w:ascii="inherit" w:hAnsi="inherit"/>
          <w:i/>
          <w:iCs/>
          <w:color w:val="1C1E21"/>
          <w:sz w:val="26"/>
          <w:szCs w:val="26"/>
        </w:rPr>
        <w:t xml:space="preserve"> of Saint Louis</w:t>
      </w:r>
      <w:r>
        <w:rPr>
          <w:rFonts w:ascii="inherit" w:hAnsi="inherit"/>
          <w:color w:val="1C1E21"/>
          <w:sz w:val="26"/>
          <w:szCs w:val="26"/>
        </w:rPr>
        <w:t xml:space="preserve">). • i nomi latini delle classificazioni zoologica e botanica (il primo termine sempre maiuscolo, il secondo minuscolo: </w:t>
      </w:r>
      <w:r>
        <w:rPr>
          <w:rFonts w:ascii="inherit" w:hAnsi="inherit"/>
          <w:i/>
          <w:iCs/>
          <w:color w:val="1C1E21"/>
          <w:sz w:val="26"/>
          <w:szCs w:val="26"/>
        </w:rPr>
        <w:t xml:space="preserve">Homo sapiens, Ficus </w:t>
      </w:r>
      <w:proofErr w:type="spellStart"/>
      <w:r>
        <w:rPr>
          <w:rFonts w:ascii="inherit" w:hAnsi="inherit"/>
          <w:i/>
          <w:iCs/>
          <w:color w:val="1C1E21"/>
          <w:sz w:val="26"/>
          <w:szCs w:val="26"/>
        </w:rPr>
        <w:t>benjamina</w:t>
      </w:r>
      <w:proofErr w:type="spellEnd"/>
      <w:r>
        <w:rPr>
          <w:rFonts w:ascii="inherit" w:hAnsi="inherit"/>
          <w:i/>
          <w:iCs/>
          <w:color w:val="1C1E21"/>
          <w:sz w:val="26"/>
          <w:szCs w:val="26"/>
        </w:rPr>
        <w:t xml:space="preserve">, </w:t>
      </w:r>
      <w:proofErr w:type="spellStart"/>
      <w:r>
        <w:rPr>
          <w:rFonts w:ascii="inherit" w:hAnsi="inherit"/>
          <w:i/>
          <w:iCs/>
          <w:color w:val="1C1E21"/>
          <w:sz w:val="26"/>
          <w:szCs w:val="26"/>
        </w:rPr>
        <w:t>Corax</w:t>
      </w:r>
      <w:proofErr w:type="spellEnd"/>
      <w:r>
        <w:rPr>
          <w:rFonts w:ascii="inherit" w:hAnsi="inherit"/>
          <w:i/>
          <w:iCs/>
          <w:color w:val="1C1E21"/>
          <w:sz w:val="26"/>
          <w:szCs w:val="26"/>
        </w:rPr>
        <w:t xml:space="preserve"> </w:t>
      </w:r>
      <w:proofErr w:type="spellStart"/>
      <w:r>
        <w:rPr>
          <w:rFonts w:ascii="inherit" w:hAnsi="inherit"/>
          <w:i/>
          <w:iCs/>
          <w:color w:val="1C1E21"/>
          <w:sz w:val="26"/>
          <w:szCs w:val="26"/>
        </w:rPr>
        <w:t>imperialis</w:t>
      </w:r>
      <w:proofErr w:type="spellEnd"/>
      <w:r>
        <w:rPr>
          <w:rFonts w:ascii="inherit" w:hAnsi="inherit"/>
          <w:color w:val="1C1E21"/>
          <w:sz w:val="26"/>
          <w:szCs w:val="26"/>
        </w:rPr>
        <w:t>). - i nomi di ristoranti, teatri, vini, istituzioni ecc. vanno in tondo; i nomi di giornali e riviste vanno in tondo fra virgolette inglesi (si raccomanda la grafia corretta: il “Corriere della Sera”, “la Repubblica”, “The Burlington Magazine”).</w:t>
      </w:r>
    </w:p>
    <w:p w14:paraId="1D5E4DB9"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lastRenderedPageBreak/>
        <w:t>Per evidenziare termini o concetti nel testo non si fa ricorso al corsivo bensì alle virgolette alte.</w:t>
      </w:r>
    </w:p>
    <w:p w14:paraId="45D868F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w:t>
      </w:r>
    </w:p>
    <w:p w14:paraId="1A40368F"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Derivati</w:t>
      </w:r>
    </w:p>
    <w:p w14:paraId="2C79C978"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 xml:space="preserve">Aereo, </w:t>
      </w:r>
      <w:r>
        <w:rPr>
          <w:rFonts w:ascii="inherit" w:hAnsi="inherit"/>
          <w:color w:val="1C1E21"/>
          <w:sz w:val="26"/>
          <w:szCs w:val="26"/>
        </w:rPr>
        <w:t>nei composti diventa</w:t>
      </w:r>
      <w:r>
        <w:rPr>
          <w:rFonts w:ascii="inherit" w:hAnsi="inherit"/>
          <w:b/>
          <w:bCs/>
          <w:color w:val="1C1E21"/>
          <w:sz w:val="26"/>
          <w:szCs w:val="26"/>
        </w:rPr>
        <w:t xml:space="preserve"> aero </w:t>
      </w:r>
      <w:r>
        <w:rPr>
          <w:rFonts w:ascii="inherit" w:hAnsi="inherit"/>
          <w:color w:val="1C1E21"/>
          <w:sz w:val="26"/>
          <w:szCs w:val="26"/>
        </w:rPr>
        <w:t xml:space="preserve">(quindi aeronautica, aeroporto). </w:t>
      </w:r>
      <w:r>
        <w:rPr>
          <w:rFonts w:ascii="inherit" w:hAnsi="inherit"/>
          <w:b/>
          <w:bCs/>
          <w:color w:val="1C1E21"/>
          <w:sz w:val="26"/>
          <w:szCs w:val="26"/>
        </w:rPr>
        <w:t>Alcool</w:t>
      </w:r>
      <w:r>
        <w:rPr>
          <w:rFonts w:ascii="inherit" w:hAnsi="inherit"/>
          <w:color w:val="1C1E21"/>
          <w:sz w:val="26"/>
          <w:szCs w:val="26"/>
        </w:rPr>
        <w:t xml:space="preserve"> (o alcol), invariato al plurale; con una sola </w:t>
      </w:r>
      <w:r>
        <w:rPr>
          <w:rFonts w:ascii="inherit" w:hAnsi="inherit"/>
          <w:b/>
          <w:bCs/>
          <w:color w:val="1C1E21"/>
          <w:sz w:val="26"/>
          <w:szCs w:val="26"/>
        </w:rPr>
        <w:t>o</w:t>
      </w:r>
      <w:r>
        <w:rPr>
          <w:rFonts w:ascii="inherit" w:hAnsi="inherit"/>
          <w:color w:val="1C1E21"/>
          <w:sz w:val="26"/>
          <w:szCs w:val="26"/>
        </w:rPr>
        <w:t xml:space="preserve"> nei derivati (alcolico, alcolismo). </w:t>
      </w:r>
      <w:r>
        <w:rPr>
          <w:rFonts w:ascii="inherit" w:hAnsi="inherit"/>
          <w:b/>
          <w:bCs/>
          <w:color w:val="1C1E21"/>
          <w:sz w:val="26"/>
          <w:szCs w:val="26"/>
        </w:rPr>
        <w:t>Deputata</w:t>
      </w:r>
      <w:r>
        <w:rPr>
          <w:rFonts w:ascii="inherit" w:hAnsi="inherit"/>
          <w:color w:val="1C1E21"/>
          <w:sz w:val="26"/>
          <w:szCs w:val="26"/>
        </w:rPr>
        <w:t xml:space="preserve">, come forma sostantivata del participio passato del verbo deputare, può essere usata invece di </w:t>
      </w:r>
      <w:r>
        <w:rPr>
          <w:rFonts w:ascii="inherit" w:hAnsi="inherit"/>
          <w:b/>
          <w:bCs/>
          <w:color w:val="1C1E21"/>
          <w:sz w:val="26"/>
          <w:szCs w:val="26"/>
        </w:rPr>
        <w:t>deputatessa</w:t>
      </w:r>
      <w:r>
        <w:rPr>
          <w:rFonts w:ascii="inherit" w:hAnsi="inherit"/>
          <w:color w:val="1C1E21"/>
          <w:sz w:val="26"/>
          <w:szCs w:val="26"/>
        </w:rPr>
        <w:t xml:space="preserve">. </w:t>
      </w:r>
      <w:r>
        <w:rPr>
          <w:rFonts w:ascii="inherit" w:hAnsi="inherit"/>
          <w:i/>
          <w:iCs/>
          <w:color w:val="1C1E21"/>
          <w:sz w:val="26"/>
          <w:szCs w:val="26"/>
        </w:rPr>
        <w:t xml:space="preserve">Esempio: </w:t>
      </w:r>
      <w:r>
        <w:rPr>
          <w:rFonts w:ascii="inherit" w:hAnsi="inherit"/>
          <w:color w:val="1C1E21"/>
          <w:sz w:val="26"/>
          <w:szCs w:val="26"/>
        </w:rPr>
        <w:t xml:space="preserve">la deputata Bindi (meglio, però: l’onorevole Bindi). </w:t>
      </w:r>
      <w:r>
        <w:rPr>
          <w:rFonts w:ascii="inherit" w:hAnsi="inherit"/>
          <w:b/>
          <w:bCs/>
          <w:color w:val="1C1E21"/>
          <w:sz w:val="26"/>
          <w:szCs w:val="26"/>
        </w:rPr>
        <w:t>Presidente</w:t>
      </w:r>
      <w:r>
        <w:rPr>
          <w:rFonts w:ascii="inherit" w:hAnsi="inherit"/>
          <w:color w:val="1C1E21"/>
          <w:sz w:val="26"/>
          <w:szCs w:val="26"/>
        </w:rPr>
        <w:t xml:space="preserve">, forma sostantivata del participio presente di presiedere, mantiene il maschile anche se riferito a donna. Idem per </w:t>
      </w:r>
      <w:r>
        <w:rPr>
          <w:rFonts w:ascii="inherit" w:hAnsi="inherit"/>
          <w:b/>
          <w:bCs/>
          <w:color w:val="1C1E21"/>
          <w:sz w:val="26"/>
          <w:szCs w:val="26"/>
        </w:rPr>
        <w:t>ministro</w:t>
      </w:r>
      <w:r>
        <w:rPr>
          <w:rFonts w:ascii="inherit" w:hAnsi="inherit"/>
          <w:color w:val="1C1E21"/>
          <w:sz w:val="26"/>
          <w:szCs w:val="26"/>
        </w:rPr>
        <w:t xml:space="preserve"> e </w:t>
      </w:r>
      <w:r>
        <w:rPr>
          <w:rFonts w:ascii="inherit" w:hAnsi="inherit"/>
          <w:b/>
          <w:bCs/>
          <w:color w:val="1C1E21"/>
          <w:sz w:val="26"/>
          <w:szCs w:val="26"/>
        </w:rPr>
        <w:t>architetto</w:t>
      </w:r>
      <w:r>
        <w:rPr>
          <w:rFonts w:ascii="inherit" w:hAnsi="inherit"/>
          <w:color w:val="1C1E21"/>
          <w:sz w:val="26"/>
          <w:szCs w:val="26"/>
        </w:rPr>
        <w:t xml:space="preserve">. </w:t>
      </w:r>
      <w:r>
        <w:rPr>
          <w:rFonts w:ascii="inherit" w:hAnsi="inherit"/>
          <w:i/>
          <w:iCs/>
          <w:color w:val="1C1E21"/>
          <w:sz w:val="26"/>
          <w:szCs w:val="26"/>
        </w:rPr>
        <w:t>Esempi</w:t>
      </w:r>
      <w:r>
        <w:rPr>
          <w:rFonts w:ascii="inherit" w:hAnsi="inherit"/>
          <w:color w:val="1C1E21"/>
          <w:sz w:val="26"/>
          <w:szCs w:val="26"/>
        </w:rPr>
        <w:t>: il presidente (e</w:t>
      </w:r>
      <w:r>
        <w:rPr>
          <w:rFonts w:ascii="inherit" w:hAnsi="inherit"/>
          <w:i/>
          <w:iCs/>
          <w:color w:val="1C1E21"/>
          <w:sz w:val="26"/>
          <w:szCs w:val="26"/>
        </w:rPr>
        <w:t xml:space="preserve"> non</w:t>
      </w:r>
      <w:r>
        <w:rPr>
          <w:rFonts w:ascii="inherit" w:hAnsi="inherit"/>
          <w:color w:val="1C1E21"/>
          <w:sz w:val="26"/>
          <w:szCs w:val="26"/>
        </w:rPr>
        <w:t xml:space="preserve"> la </w:t>
      </w:r>
      <w:r>
        <w:rPr>
          <w:rFonts w:ascii="inherit" w:hAnsi="inherit"/>
          <w:b/>
          <w:bCs/>
          <w:color w:val="1C1E21"/>
          <w:sz w:val="26"/>
          <w:szCs w:val="26"/>
        </w:rPr>
        <w:t>presidentessa</w:t>
      </w:r>
      <w:r>
        <w:rPr>
          <w:rFonts w:ascii="inherit" w:hAnsi="inherit"/>
          <w:color w:val="1C1E21"/>
          <w:sz w:val="26"/>
          <w:szCs w:val="26"/>
        </w:rPr>
        <w:t xml:space="preserve">) della Camera; </w:t>
      </w:r>
      <w:r>
        <w:rPr>
          <w:rFonts w:ascii="inherit" w:hAnsi="inherit"/>
          <w:b/>
          <w:bCs/>
          <w:color w:val="1C1E21"/>
          <w:sz w:val="26"/>
          <w:szCs w:val="26"/>
        </w:rPr>
        <w:t xml:space="preserve">il </w:t>
      </w:r>
      <w:r>
        <w:rPr>
          <w:rFonts w:ascii="inherit" w:hAnsi="inherit"/>
          <w:color w:val="1C1E21"/>
          <w:sz w:val="26"/>
          <w:szCs w:val="26"/>
        </w:rPr>
        <w:t xml:space="preserve">ministro Livia Turco. Alla stessa stregua: </w:t>
      </w:r>
      <w:r>
        <w:rPr>
          <w:rFonts w:ascii="inherit" w:hAnsi="inherit"/>
          <w:b/>
          <w:bCs/>
          <w:color w:val="1C1E21"/>
          <w:sz w:val="26"/>
          <w:szCs w:val="26"/>
        </w:rPr>
        <w:t>avvocato</w:t>
      </w:r>
      <w:r>
        <w:rPr>
          <w:rFonts w:ascii="inherit" w:hAnsi="inherit"/>
          <w:color w:val="1C1E21"/>
          <w:sz w:val="26"/>
          <w:szCs w:val="26"/>
        </w:rPr>
        <w:t xml:space="preserve"> e non </w:t>
      </w:r>
      <w:r>
        <w:rPr>
          <w:rFonts w:ascii="inherit" w:hAnsi="inherit"/>
          <w:b/>
          <w:bCs/>
          <w:color w:val="1C1E21"/>
          <w:sz w:val="26"/>
          <w:szCs w:val="26"/>
        </w:rPr>
        <w:t xml:space="preserve">avvocatessa; vigile </w:t>
      </w:r>
      <w:r>
        <w:rPr>
          <w:rFonts w:ascii="inherit" w:hAnsi="inherit"/>
          <w:color w:val="1C1E21"/>
          <w:sz w:val="26"/>
          <w:szCs w:val="26"/>
        </w:rPr>
        <w:t xml:space="preserve">e non </w:t>
      </w:r>
      <w:r>
        <w:rPr>
          <w:rFonts w:ascii="inherit" w:hAnsi="inherit"/>
          <w:b/>
          <w:bCs/>
          <w:color w:val="1C1E21"/>
          <w:sz w:val="26"/>
          <w:szCs w:val="26"/>
        </w:rPr>
        <w:t xml:space="preserve">vigilessa; giudice </w:t>
      </w:r>
      <w:r>
        <w:rPr>
          <w:rFonts w:ascii="inherit" w:hAnsi="inherit"/>
          <w:color w:val="1C1E21"/>
          <w:sz w:val="26"/>
          <w:szCs w:val="26"/>
        </w:rPr>
        <w:t xml:space="preserve">e non </w:t>
      </w:r>
      <w:proofErr w:type="spellStart"/>
      <w:r>
        <w:rPr>
          <w:rFonts w:ascii="inherit" w:hAnsi="inherit"/>
          <w:b/>
          <w:bCs/>
          <w:color w:val="1C1E21"/>
          <w:sz w:val="26"/>
          <w:szCs w:val="26"/>
        </w:rPr>
        <w:t>giudichessa</w:t>
      </w:r>
      <w:proofErr w:type="spellEnd"/>
      <w:r>
        <w:rPr>
          <w:rFonts w:ascii="inherit" w:hAnsi="inherit"/>
          <w:color w:val="1C1E21"/>
          <w:sz w:val="26"/>
          <w:szCs w:val="26"/>
        </w:rPr>
        <w:t xml:space="preserve">. </w:t>
      </w:r>
      <w:r>
        <w:rPr>
          <w:rFonts w:ascii="inherit" w:hAnsi="inherit"/>
          <w:b/>
          <w:bCs/>
          <w:color w:val="1C1E21"/>
          <w:sz w:val="26"/>
          <w:szCs w:val="26"/>
        </w:rPr>
        <w:t>Famigliare</w:t>
      </w:r>
      <w:r>
        <w:rPr>
          <w:rFonts w:ascii="inherit" w:hAnsi="inherit"/>
          <w:color w:val="1C1E21"/>
          <w:sz w:val="26"/>
          <w:szCs w:val="26"/>
        </w:rPr>
        <w:t xml:space="preserve">, come sostantivo, </w:t>
      </w:r>
      <w:r>
        <w:rPr>
          <w:rFonts w:ascii="inherit" w:hAnsi="inherit"/>
          <w:b/>
          <w:bCs/>
          <w:color w:val="1C1E21"/>
          <w:sz w:val="26"/>
          <w:szCs w:val="26"/>
        </w:rPr>
        <w:t xml:space="preserve">familiare </w:t>
      </w:r>
      <w:r>
        <w:rPr>
          <w:rFonts w:ascii="inherit" w:hAnsi="inherit"/>
          <w:color w:val="1C1E21"/>
          <w:sz w:val="26"/>
          <w:szCs w:val="26"/>
        </w:rPr>
        <w:t xml:space="preserve">come aggettivo. </w:t>
      </w:r>
      <w:r>
        <w:rPr>
          <w:rFonts w:ascii="inherit" w:hAnsi="inherit"/>
          <w:b/>
          <w:bCs/>
          <w:color w:val="1C1E21"/>
          <w:sz w:val="26"/>
          <w:szCs w:val="26"/>
        </w:rPr>
        <w:t>Obiettare</w:t>
      </w:r>
      <w:r>
        <w:rPr>
          <w:rFonts w:ascii="inherit" w:hAnsi="inherit"/>
          <w:color w:val="1C1E21"/>
          <w:sz w:val="26"/>
          <w:szCs w:val="26"/>
        </w:rPr>
        <w:t>,</w:t>
      </w:r>
      <w:r>
        <w:rPr>
          <w:rFonts w:ascii="inherit" w:hAnsi="inherit"/>
          <w:b/>
          <w:bCs/>
          <w:color w:val="1C1E21"/>
          <w:sz w:val="26"/>
          <w:szCs w:val="26"/>
        </w:rPr>
        <w:t xml:space="preserve"> obiettivo</w:t>
      </w:r>
      <w:r>
        <w:rPr>
          <w:rFonts w:ascii="inherit" w:hAnsi="inherit"/>
          <w:color w:val="1C1E21"/>
          <w:sz w:val="26"/>
          <w:szCs w:val="26"/>
        </w:rPr>
        <w:t xml:space="preserve">, </w:t>
      </w:r>
      <w:r>
        <w:rPr>
          <w:rFonts w:ascii="inherit" w:hAnsi="inherit"/>
          <w:b/>
          <w:bCs/>
          <w:color w:val="1C1E21"/>
          <w:sz w:val="26"/>
          <w:szCs w:val="26"/>
        </w:rPr>
        <w:t>obiezione</w:t>
      </w:r>
      <w:r>
        <w:rPr>
          <w:rFonts w:ascii="inherit" w:hAnsi="inherit"/>
          <w:color w:val="1C1E21"/>
          <w:sz w:val="26"/>
          <w:szCs w:val="26"/>
        </w:rPr>
        <w:t>, una sola</w:t>
      </w:r>
      <w:r>
        <w:rPr>
          <w:rFonts w:ascii="inherit" w:hAnsi="inherit"/>
          <w:b/>
          <w:bCs/>
          <w:color w:val="1C1E21"/>
          <w:sz w:val="26"/>
          <w:szCs w:val="26"/>
        </w:rPr>
        <w:t xml:space="preserve"> b</w:t>
      </w:r>
      <w:r>
        <w:rPr>
          <w:rFonts w:ascii="inherit" w:hAnsi="inherit"/>
          <w:color w:val="1C1E21"/>
          <w:sz w:val="26"/>
          <w:szCs w:val="26"/>
        </w:rPr>
        <w:t xml:space="preserve">. </w:t>
      </w:r>
      <w:r>
        <w:rPr>
          <w:rFonts w:ascii="inherit" w:hAnsi="inherit"/>
          <w:b/>
          <w:bCs/>
          <w:color w:val="1C1E21"/>
          <w:sz w:val="26"/>
          <w:szCs w:val="26"/>
        </w:rPr>
        <w:t>Qualcosa</w:t>
      </w:r>
      <w:r>
        <w:rPr>
          <w:rFonts w:ascii="inherit" w:hAnsi="inherit"/>
          <w:color w:val="1C1E21"/>
          <w:sz w:val="26"/>
          <w:szCs w:val="26"/>
        </w:rPr>
        <w:t xml:space="preserve"> concorda al maschile: qualcosa è avvenuto, </w:t>
      </w:r>
      <w:r>
        <w:rPr>
          <w:rFonts w:ascii="inherit" w:hAnsi="inherit"/>
          <w:b/>
          <w:bCs/>
          <w:color w:val="1C1E21"/>
          <w:sz w:val="26"/>
          <w:szCs w:val="26"/>
        </w:rPr>
        <w:t>un</w:t>
      </w:r>
      <w:r>
        <w:rPr>
          <w:rFonts w:ascii="inherit" w:hAnsi="inherit"/>
          <w:color w:val="1C1E21"/>
          <w:sz w:val="26"/>
          <w:szCs w:val="26"/>
        </w:rPr>
        <w:t xml:space="preserve"> qualcosa. </w:t>
      </w:r>
      <w:r>
        <w:rPr>
          <w:rFonts w:ascii="inherit" w:hAnsi="inherit"/>
          <w:b/>
          <w:bCs/>
          <w:color w:val="1C1E21"/>
          <w:sz w:val="26"/>
          <w:szCs w:val="26"/>
        </w:rPr>
        <w:t>San B… San P…:</w:t>
      </w:r>
      <w:r>
        <w:rPr>
          <w:rFonts w:ascii="inherit" w:hAnsi="inherit"/>
          <w:color w:val="1C1E21"/>
          <w:sz w:val="26"/>
          <w:szCs w:val="26"/>
        </w:rPr>
        <w:t xml:space="preserve"> nei derivati la </w:t>
      </w:r>
      <w:r>
        <w:rPr>
          <w:rFonts w:ascii="inherit" w:hAnsi="inherit"/>
          <w:b/>
          <w:bCs/>
          <w:color w:val="1C1E21"/>
          <w:sz w:val="26"/>
          <w:szCs w:val="26"/>
        </w:rPr>
        <w:t>n</w:t>
      </w:r>
      <w:r>
        <w:rPr>
          <w:rFonts w:ascii="inherit" w:hAnsi="inherit"/>
          <w:color w:val="1C1E21"/>
          <w:sz w:val="26"/>
          <w:szCs w:val="26"/>
        </w:rPr>
        <w:t xml:space="preserve"> diventa </w:t>
      </w:r>
      <w:r>
        <w:rPr>
          <w:rFonts w:ascii="inherit" w:hAnsi="inherit"/>
          <w:b/>
          <w:bCs/>
          <w:color w:val="1C1E21"/>
          <w:sz w:val="26"/>
          <w:szCs w:val="26"/>
        </w:rPr>
        <w:t>m</w:t>
      </w:r>
      <w:r>
        <w:rPr>
          <w:rFonts w:ascii="inherit" w:hAnsi="inherit"/>
          <w:color w:val="1C1E21"/>
          <w:sz w:val="26"/>
          <w:szCs w:val="26"/>
        </w:rPr>
        <w:t xml:space="preserve">. </w:t>
      </w:r>
      <w:r>
        <w:rPr>
          <w:rFonts w:ascii="inherit" w:hAnsi="inherit"/>
          <w:i/>
          <w:iCs/>
          <w:color w:val="1C1E21"/>
          <w:sz w:val="26"/>
          <w:szCs w:val="26"/>
        </w:rPr>
        <w:t>Esempi</w:t>
      </w:r>
      <w:r>
        <w:rPr>
          <w:rFonts w:ascii="inherit" w:hAnsi="inherit"/>
          <w:color w:val="1C1E21"/>
          <w:sz w:val="26"/>
          <w:szCs w:val="26"/>
        </w:rPr>
        <w:t xml:space="preserve">: sambenedettese, sampietrino. </w:t>
      </w:r>
      <w:r>
        <w:rPr>
          <w:rFonts w:ascii="inherit" w:hAnsi="inherit"/>
          <w:b/>
          <w:bCs/>
          <w:color w:val="1C1E21"/>
          <w:sz w:val="26"/>
          <w:szCs w:val="26"/>
        </w:rPr>
        <w:t>Sopra, sovra, intra</w:t>
      </w:r>
      <w:r>
        <w:rPr>
          <w:rFonts w:ascii="inherit" w:hAnsi="inherit"/>
          <w:color w:val="1C1E21"/>
          <w:sz w:val="26"/>
          <w:szCs w:val="26"/>
        </w:rPr>
        <w:t xml:space="preserve">: per i composti di questi avverbi c’è il raddoppio solo se la seconda parola comincia per consonante (soprattutto, sopralluogo, soprattassa, sopravvissuto. Ma: sopravanzare, intravedere, sopraelevare). </w:t>
      </w:r>
      <w:r>
        <w:rPr>
          <w:rFonts w:ascii="inherit" w:hAnsi="inherit"/>
          <w:b/>
          <w:bCs/>
          <w:color w:val="1C1E21"/>
          <w:sz w:val="26"/>
          <w:szCs w:val="26"/>
        </w:rPr>
        <w:t>Tram</w:t>
      </w:r>
      <w:r>
        <w:rPr>
          <w:rFonts w:ascii="inherit" w:hAnsi="inherit"/>
          <w:color w:val="1C1E21"/>
          <w:sz w:val="26"/>
          <w:szCs w:val="26"/>
        </w:rPr>
        <w:t>: nei derivati la m diventa n. Quindi tranvia, tranviere, autoferrotranviario.</w:t>
      </w:r>
    </w:p>
    <w:p w14:paraId="5732B8F0"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4FEDBFCE"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Dialoghi</w:t>
      </w:r>
    </w:p>
    <w:p w14:paraId="6EE41BE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È introdotto dai caporali e non dagli apici. Comincia sempre con la maiuscola quando segue i due punti ed è preceduto dai caporali. </w:t>
      </w:r>
      <w:r>
        <w:rPr>
          <w:rFonts w:ascii="inherit" w:hAnsi="inherit"/>
          <w:i/>
          <w:iCs/>
          <w:color w:val="1C1E21"/>
          <w:sz w:val="26"/>
          <w:szCs w:val="26"/>
        </w:rPr>
        <w:t>Esempio:</w:t>
      </w:r>
      <w:r>
        <w:rPr>
          <w:rFonts w:ascii="inherit" w:hAnsi="inherit"/>
          <w:color w:val="1C1E21"/>
          <w:sz w:val="26"/>
          <w:szCs w:val="26"/>
        </w:rPr>
        <w:t xml:space="preserve"> Castelli: «Cerchiamo di attenerci a questo manuale.»</w:t>
      </w:r>
    </w:p>
    <w:p w14:paraId="400F2D22"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Comincia con la minuscola quando il virgolettato rientra nel discorso. </w:t>
      </w:r>
      <w:r>
        <w:rPr>
          <w:rFonts w:ascii="inherit" w:hAnsi="inherit"/>
          <w:i/>
          <w:iCs/>
          <w:color w:val="1C1E21"/>
          <w:sz w:val="26"/>
          <w:szCs w:val="26"/>
        </w:rPr>
        <w:t>Esempio:</w:t>
      </w:r>
      <w:r>
        <w:rPr>
          <w:rFonts w:ascii="inherit" w:hAnsi="inherit"/>
          <w:color w:val="1C1E21"/>
          <w:sz w:val="26"/>
          <w:szCs w:val="26"/>
        </w:rPr>
        <w:t xml:space="preserve"> Una tesi «che non sta in piedi», come polemicamente sostenuto Lorenza </w:t>
      </w:r>
      <w:proofErr w:type="spellStart"/>
      <w:r>
        <w:rPr>
          <w:rFonts w:ascii="inherit" w:hAnsi="inherit"/>
          <w:color w:val="1C1E21"/>
          <w:sz w:val="26"/>
          <w:szCs w:val="26"/>
        </w:rPr>
        <w:t>Moz</w:t>
      </w:r>
      <w:proofErr w:type="spellEnd"/>
      <w:r>
        <w:rPr>
          <w:rFonts w:ascii="inherit" w:hAnsi="inherit"/>
          <w:color w:val="1C1E21"/>
          <w:sz w:val="26"/>
          <w:szCs w:val="26"/>
        </w:rPr>
        <w:t>.</w:t>
      </w:r>
    </w:p>
    <w:p w14:paraId="21433E74"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Oppure quando non ci sono i caporali dopo i due punti. </w:t>
      </w:r>
      <w:r>
        <w:rPr>
          <w:rFonts w:ascii="inherit" w:hAnsi="inherit"/>
          <w:i/>
          <w:iCs/>
          <w:color w:val="1C1E21"/>
          <w:sz w:val="26"/>
          <w:szCs w:val="26"/>
        </w:rPr>
        <w:t>Esempio:</w:t>
      </w:r>
      <w:r>
        <w:rPr>
          <w:rFonts w:ascii="inherit" w:hAnsi="inherit"/>
          <w:color w:val="1C1E21"/>
          <w:sz w:val="26"/>
          <w:szCs w:val="26"/>
        </w:rPr>
        <w:t xml:space="preserve"> </w:t>
      </w:r>
      <w:proofErr w:type="spellStart"/>
      <w:r>
        <w:rPr>
          <w:rFonts w:ascii="inherit" w:hAnsi="inherit"/>
          <w:color w:val="1C1E21"/>
          <w:sz w:val="26"/>
          <w:szCs w:val="26"/>
        </w:rPr>
        <w:t>Fabi</w:t>
      </w:r>
      <w:proofErr w:type="spellEnd"/>
      <w:r>
        <w:rPr>
          <w:rFonts w:ascii="inherit" w:hAnsi="inherit"/>
          <w:color w:val="1C1E21"/>
          <w:sz w:val="26"/>
          <w:szCs w:val="26"/>
        </w:rPr>
        <w:t>: siamo seri, per favore.</w:t>
      </w:r>
    </w:p>
    <w:p w14:paraId="2BBFBE76"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lastRenderedPageBreak/>
        <w:t xml:space="preserve">Nota bene: </w:t>
      </w:r>
      <w:r>
        <w:rPr>
          <w:rFonts w:ascii="inherit" w:hAnsi="inherit"/>
          <w:color w:val="1C1E21"/>
          <w:sz w:val="26"/>
          <w:szCs w:val="26"/>
        </w:rPr>
        <w:t xml:space="preserve">l’interiezione all’interno di un discorso diretto (— dice Tizio —) va usata dopo le prime parole e non alla fine del periodo. </w:t>
      </w:r>
      <w:r>
        <w:rPr>
          <w:rFonts w:ascii="inherit" w:hAnsi="inherit"/>
          <w:i/>
          <w:iCs/>
          <w:color w:val="1C1E21"/>
          <w:sz w:val="26"/>
          <w:szCs w:val="26"/>
        </w:rPr>
        <w:t xml:space="preserve">Esempio: </w:t>
      </w:r>
      <w:r>
        <w:rPr>
          <w:rFonts w:ascii="inherit" w:hAnsi="inherit"/>
          <w:color w:val="1C1E21"/>
          <w:sz w:val="26"/>
          <w:szCs w:val="26"/>
        </w:rPr>
        <w:t>«Esposti — afferma Zamboni — è un birichino.»</w:t>
      </w:r>
    </w:p>
    <w:p w14:paraId="75FA71EE"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BATTUTA SEMPLICE</w:t>
      </w:r>
      <w:r>
        <w:rPr>
          <w:rFonts w:ascii="inherit" w:hAnsi="inherit"/>
          <w:color w:val="1C1E21"/>
          <w:sz w:val="26"/>
          <w:szCs w:val="26"/>
        </w:rPr>
        <w:t xml:space="preserve"> «A_____.» «Mi rattrista abbandonare casa». «A____!» «Piantala!». «A_____?» «Quando avrei detto questo?» </w:t>
      </w:r>
      <w:r>
        <w:rPr>
          <w:rFonts w:ascii="inherit" w:hAnsi="inherit"/>
          <w:b/>
          <w:bCs/>
          <w:color w:val="1C1E21"/>
          <w:sz w:val="26"/>
          <w:szCs w:val="26"/>
        </w:rPr>
        <w:t>BATTUTA SEMPLICE RETTA ESTERNAMENTE</w:t>
      </w:r>
      <w:r>
        <w:rPr>
          <w:rFonts w:ascii="inherit" w:hAnsi="inherit"/>
          <w:color w:val="1C1E21"/>
          <w:sz w:val="26"/>
          <w:szCs w:val="26"/>
        </w:rPr>
        <w:t xml:space="preserve"> «A_____» _____. «Non farmi la predica» disse lui. «A_____?» _____. «Dove vai?» gli chiese. </w:t>
      </w:r>
      <w:r>
        <w:rPr>
          <w:rFonts w:ascii="inherit" w:hAnsi="inherit"/>
          <w:b/>
          <w:bCs/>
          <w:color w:val="1C1E21"/>
          <w:sz w:val="26"/>
          <w:szCs w:val="26"/>
        </w:rPr>
        <w:t>TESTO+DUE PUNTI E APERTE LE VIRGOLETTE</w:t>
      </w:r>
      <w:r>
        <w:rPr>
          <w:rFonts w:ascii="inherit" w:hAnsi="inherit"/>
          <w:color w:val="1C1E21"/>
          <w:sz w:val="26"/>
          <w:szCs w:val="26"/>
        </w:rPr>
        <w:t xml:space="preserve"> A____: «A____.» Frodo aveva detto: «Ho bisogno di partire al più presto.» A____: «A___?» Nestore rispose: «Dove si trova il mio compagno?». </w:t>
      </w:r>
      <w:r>
        <w:rPr>
          <w:rFonts w:ascii="inherit" w:hAnsi="inherit"/>
          <w:b/>
          <w:bCs/>
          <w:color w:val="1C1E21"/>
          <w:sz w:val="26"/>
          <w:szCs w:val="26"/>
        </w:rPr>
        <w:t>BATTUTA COMPOSTA</w:t>
      </w:r>
      <w:r>
        <w:rPr>
          <w:rFonts w:ascii="inherit" w:hAnsi="inherit"/>
          <w:color w:val="1C1E21"/>
          <w:sz w:val="26"/>
          <w:szCs w:val="26"/>
        </w:rPr>
        <w:t xml:space="preserve"> «A_____» _____ «a_____…». «Non sopporto questa feste» disse Jack sbuffando «credo che me ne andrò presto...». «A_____» _____ «a_____.» «Finiscila» urlò Luigi «mi hai veramente </w:t>
      </w:r>
      <w:proofErr w:type="spellStart"/>
      <w:r>
        <w:rPr>
          <w:rFonts w:ascii="inherit" w:hAnsi="inherit"/>
          <w:color w:val="1C1E21"/>
          <w:sz w:val="26"/>
          <w:szCs w:val="26"/>
        </w:rPr>
        <w:t>srancato</w:t>
      </w:r>
      <w:proofErr w:type="spellEnd"/>
      <w:r>
        <w:rPr>
          <w:rFonts w:ascii="inherit" w:hAnsi="inherit"/>
          <w:color w:val="1C1E21"/>
          <w:sz w:val="26"/>
          <w:szCs w:val="26"/>
        </w:rPr>
        <w:t xml:space="preserve">…» Nei casi di dialogo nel dialogo si utilizzano le virgolette alte o italiane </w:t>
      </w:r>
      <w:proofErr w:type="gramStart"/>
      <w:r>
        <w:rPr>
          <w:rFonts w:ascii="inherit" w:hAnsi="inherit"/>
          <w:color w:val="1C1E21"/>
          <w:sz w:val="26"/>
          <w:szCs w:val="26"/>
        </w:rPr>
        <w:t>(“ ”</w:t>
      </w:r>
      <w:proofErr w:type="gramEnd"/>
      <w:r>
        <w:rPr>
          <w:rFonts w:ascii="inherit" w:hAnsi="inherit"/>
          <w:color w:val="1C1E21"/>
          <w:sz w:val="26"/>
          <w:szCs w:val="26"/>
        </w:rPr>
        <w:t xml:space="preserve">): «Ho sempre un pensiero in mente “Voglio che mio figlio sia felice”, ma non riesco a dirgli “Devi lasciar perdere quella ragazza”. » Il pensiero del personaggio viene di solito reso con il corsivo senza virgolette: «Okay» disse lui, restando in disparte. </w:t>
      </w:r>
      <w:r>
        <w:rPr>
          <w:rFonts w:ascii="inherit" w:hAnsi="inherit"/>
          <w:i/>
          <w:iCs/>
          <w:color w:val="1C1E21"/>
          <w:sz w:val="26"/>
          <w:szCs w:val="26"/>
        </w:rPr>
        <w:t xml:space="preserve">È quella stessa che non mi aveva guardato, </w:t>
      </w:r>
      <w:r>
        <w:rPr>
          <w:rFonts w:ascii="inherit" w:hAnsi="inherit"/>
          <w:color w:val="1C1E21"/>
          <w:sz w:val="26"/>
          <w:szCs w:val="26"/>
        </w:rPr>
        <w:t>pensò</w:t>
      </w:r>
      <w:r>
        <w:rPr>
          <w:rFonts w:ascii="inherit" w:hAnsi="inherit"/>
          <w:i/>
          <w:iCs/>
          <w:color w:val="1C1E21"/>
          <w:sz w:val="26"/>
          <w:szCs w:val="26"/>
        </w:rPr>
        <w:t>. E non mi guarda neanche adesso. Sì, adesso mi guarda.</w:t>
      </w:r>
      <w:r>
        <w:rPr>
          <w:rFonts w:ascii="inherit" w:hAnsi="inherit"/>
          <w:color w:val="1C1E21"/>
          <w:sz w:val="26"/>
          <w:szCs w:val="26"/>
        </w:rPr>
        <w:t xml:space="preserve"> Poi si avvicinò.</w:t>
      </w:r>
    </w:p>
    <w:p w14:paraId="23F1B917"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w:t>
      </w:r>
    </w:p>
    <w:p w14:paraId="0B566420"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Forme improprie</w:t>
      </w:r>
    </w:p>
    <w:p w14:paraId="0C4BDF05"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Non si scrive «ambienti qualificati fanno sapere», ma «in ambienti qualificati si fa sapere».</w:t>
      </w:r>
    </w:p>
    <w:p w14:paraId="55B7698E"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L’</w:t>
      </w:r>
      <w:r>
        <w:rPr>
          <w:rFonts w:ascii="inherit" w:hAnsi="inherit"/>
          <w:b/>
          <w:bCs/>
          <w:color w:val="1C1E21"/>
          <w:sz w:val="26"/>
          <w:szCs w:val="26"/>
        </w:rPr>
        <w:t>occhio del ciclone</w:t>
      </w:r>
      <w:r>
        <w:rPr>
          <w:rFonts w:ascii="inherit" w:hAnsi="inherit"/>
          <w:color w:val="1C1E21"/>
          <w:sz w:val="26"/>
          <w:szCs w:val="26"/>
        </w:rPr>
        <w:t xml:space="preserve"> è la regione centrale dell’anello dell’uragano dove la pioggia cessa e il vento è moderato. Dire che una persona è nell’occhio del ciclone significa, quindi, che si trova in una posizione relativamente tranquilla. Basta dire, dunque: una persona è nei guai, in difficoltà, al centro di uno scandalo ecc.</w:t>
      </w:r>
    </w:p>
    <w:p w14:paraId="785942E6"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Al limite</w:t>
      </w:r>
      <w:r>
        <w:rPr>
          <w:rFonts w:ascii="inherit" w:hAnsi="inherit"/>
          <w:color w:val="1C1E21"/>
          <w:sz w:val="26"/>
          <w:szCs w:val="26"/>
        </w:rPr>
        <w:t>: espressione abusata, presa dal linguaggio matematico. Meglio: «al massimo», «come minimo» o più semplicemente «tutt’al più», «quanto meno».</w:t>
      </w:r>
    </w:p>
    <w:p w14:paraId="13687B5A"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Si scrive </w:t>
      </w:r>
      <w:r>
        <w:rPr>
          <w:rFonts w:ascii="inherit" w:hAnsi="inherit"/>
          <w:b/>
          <w:bCs/>
          <w:color w:val="1C1E21"/>
          <w:sz w:val="26"/>
          <w:szCs w:val="26"/>
        </w:rPr>
        <w:t>componente</w:t>
      </w:r>
      <w:r>
        <w:rPr>
          <w:rFonts w:ascii="inherit" w:hAnsi="inherit"/>
          <w:color w:val="1C1E21"/>
          <w:sz w:val="26"/>
          <w:szCs w:val="26"/>
        </w:rPr>
        <w:t xml:space="preserve"> </w:t>
      </w:r>
      <w:r>
        <w:rPr>
          <w:rFonts w:ascii="inherit" w:hAnsi="inherit"/>
          <w:b/>
          <w:bCs/>
          <w:color w:val="1C1E21"/>
          <w:sz w:val="26"/>
          <w:szCs w:val="26"/>
        </w:rPr>
        <w:t xml:space="preserve">della </w:t>
      </w:r>
      <w:r>
        <w:rPr>
          <w:rFonts w:ascii="inherit" w:hAnsi="inherit"/>
          <w:color w:val="1C1E21"/>
          <w:sz w:val="26"/>
          <w:szCs w:val="26"/>
        </w:rPr>
        <w:t xml:space="preserve">commissione, perché dicendo </w:t>
      </w:r>
      <w:r>
        <w:rPr>
          <w:rFonts w:ascii="inherit" w:hAnsi="inherit"/>
          <w:b/>
          <w:bCs/>
          <w:color w:val="1C1E21"/>
          <w:sz w:val="26"/>
          <w:szCs w:val="26"/>
        </w:rPr>
        <w:t>componente</w:t>
      </w:r>
      <w:r>
        <w:rPr>
          <w:rFonts w:ascii="inherit" w:hAnsi="inherit"/>
          <w:color w:val="1C1E21"/>
          <w:sz w:val="26"/>
          <w:szCs w:val="26"/>
        </w:rPr>
        <w:t xml:space="preserve"> </w:t>
      </w:r>
      <w:r>
        <w:rPr>
          <w:rFonts w:ascii="inherit" w:hAnsi="inherit"/>
          <w:b/>
          <w:bCs/>
          <w:color w:val="1C1E21"/>
          <w:sz w:val="26"/>
          <w:szCs w:val="26"/>
        </w:rPr>
        <w:t>la</w:t>
      </w:r>
      <w:r>
        <w:rPr>
          <w:rFonts w:ascii="inherit" w:hAnsi="inherit"/>
          <w:color w:val="1C1E21"/>
          <w:sz w:val="26"/>
          <w:szCs w:val="26"/>
        </w:rPr>
        <w:t xml:space="preserve"> commissione sembrerebbe che ce ne sia uno solo.</w:t>
      </w:r>
    </w:p>
    <w:p w14:paraId="2A50E0AC"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Comminare</w:t>
      </w:r>
      <w:r>
        <w:rPr>
          <w:rFonts w:ascii="inherit" w:hAnsi="inherit"/>
          <w:color w:val="1C1E21"/>
          <w:sz w:val="26"/>
          <w:szCs w:val="26"/>
        </w:rPr>
        <w:t xml:space="preserve"> vuol dire «minacciare», non «infliggere». La legge commina una pena che è inflitta (non comminata) dal giudice.</w:t>
      </w:r>
    </w:p>
    <w:p w14:paraId="7BC7EA11"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De</w:t>
      </w:r>
      <w:r>
        <w:rPr>
          <w:rFonts w:ascii="inherit" w:hAnsi="inherit"/>
          <w:color w:val="1C1E21"/>
          <w:sz w:val="26"/>
          <w:szCs w:val="26"/>
        </w:rPr>
        <w:t xml:space="preserve"> non esiste come preposizione. Quindi non si può dire: de «Il Sole-24 Ore», de «I Promessi sposi», ma del Sole-24 Ore, dei Promessi sposi (senza caporali). </w:t>
      </w:r>
      <w:r>
        <w:rPr>
          <w:rFonts w:ascii="inherit" w:hAnsi="inherit"/>
          <w:i/>
          <w:iCs/>
          <w:color w:val="1C1E21"/>
          <w:sz w:val="26"/>
          <w:szCs w:val="26"/>
        </w:rPr>
        <w:t>Per analogia</w:t>
      </w:r>
      <w:r>
        <w:rPr>
          <w:rFonts w:ascii="inherit" w:hAnsi="inherit"/>
          <w:color w:val="1C1E21"/>
          <w:sz w:val="26"/>
          <w:szCs w:val="26"/>
        </w:rPr>
        <w:t xml:space="preserve">: </w:t>
      </w:r>
      <w:r>
        <w:rPr>
          <w:rFonts w:ascii="inherit" w:hAnsi="inherit"/>
          <w:b/>
          <w:bCs/>
          <w:color w:val="1C1E21"/>
          <w:sz w:val="26"/>
          <w:szCs w:val="26"/>
        </w:rPr>
        <w:t>nel</w:t>
      </w:r>
      <w:r>
        <w:rPr>
          <w:rFonts w:ascii="inherit" w:hAnsi="inherit"/>
          <w:color w:val="1C1E21"/>
          <w:sz w:val="26"/>
          <w:szCs w:val="26"/>
        </w:rPr>
        <w:t xml:space="preserve"> anziché </w:t>
      </w:r>
      <w:r>
        <w:rPr>
          <w:rFonts w:ascii="inherit" w:hAnsi="inherit"/>
          <w:b/>
          <w:bCs/>
          <w:color w:val="1C1E21"/>
          <w:sz w:val="26"/>
          <w:szCs w:val="26"/>
        </w:rPr>
        <w:t>ne il</w:t>
      </w:r>
      <w:r>
        <w:rPr>
          <w:rFonts w:ascii="inherit" w:hAnsi="inherit"/>
          <w:color w:val="1C1E21"/>
          <w:sz w:val="26"/>
          <w:szCs w:val="26"/>
        </w:rPr>
        <w:t xml:space="preserve"> (</w:t>
      </w:r>
      <w:r>
        <w:rPr>
          <w:rFonts w:ascii="inherit" w:hAnsi="inherit"/>
          <w:i/>
          <w:iCs/>
          <w:color w:val="1C1E21"/>
          <w:sz w:val="26"/>
          <w:szCs w:val="26"/>
        </w:rPr>
        <w:t>es</w:t>
      </w:r>
      <w:r>
        <w:rPr>
          <w:rFonts w:ascii="inherit" w:hAnsi="inherit"/>
          <w:color w:val="1C1E21"/>
          <w:sz w:val="26"/>
          <w:szCs w:val="26"/>
        </w:rPr>
        <w:t xml:space="preserve">.: nel Sole-24 Ore) e </w:t>
      </w:r>
      <w:r>
        <w:rPr>
          <w:rFonts w:ascii="inherit" w:hAnsi="inherit"/>
          <w:b/>
          <w:bCs/>
          <w:color w:val="1C1E21"/>
          <w:sz w:val="26"/>
          <w:szCs w:val="26"/>
        </w:rPr>
        <w:t>al</w:t>
      </w:r>
      <w:r>
        <w:rPr>
          <w:rFonts w:ascii="inherit" w:hAnsi="inherit"/>
          <w:color w:val="1C1E21"/>
          <w:sz w:val="26"/>
          <w:szCs w:val="26"/>
        </w:rPr>
        <w:t xml:space="preserve"> anziché </w:t>
      </w:r>
      <w:proofErr w:type="gramStart"/>
      <w:r>
        <w:rPr>
          <w:rFonts w:ascii="inherit" w:hAnsi="inherit"/>
          <w:b/>
          <w:bCs/>
          <w:color w:val="1C1E21"/>
          <w:sz w:val="26"/>
          <w:szCs w:val="26"/>
        </w:rPr>
        <w:t>a il</w:t>
      </w:r>
      <w:proofErr w:type="gramEnd"/>
      <w:r>
        <w:rPr>
          <w:rFonts w:ascii="inherit" w:hAnsi="inherit"/>
          <w:color w:val="1C1E21"/>
          <w:sz w:val="26"/>
          <w:szCs w:val="26"/>
        </w:rPr>
        <w:t xml:space="preserve"> (</w:t>
      </w:r>
      <w:r>
        <w:rPr>
          <w:rFonts w:ascii="inherit" w:hAnsi="inherit"/>
          <w:i/>
          <w:iCs/>
          <w:color w:val="1C1E21"/>
          <w:sz w:val="26"/>
          <w:szCs w:val="26"/>
        </w:rPr>
        <w:t>es</w:t>
      </w:r>
      <w:r>
        <w:rPr>
          <w:rFonts w:ascii="inherit" w:hAnsi="inherit"/>
          <w:color w:val="1C1E21"/>
          <w:sz w:val="26"/>
          <w:szCs w:val="26"/>
        </w:rPr>
        <w:t>.: al Sole-24 Ore).</w:t>
      </w:r>
    </w:p>
    <w:p w14:paraId="3F6B883C"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lastRenderedPageBreak/>
        <w:t>«</w:t>
      </w:r>
      <w:r>
        <w:rPr>
          <w:rFonts w:ascii="inherit" w:hAnsi="inherit"/>
          <w:b/>
          <w:bCs/>
          <w:color w:val="1C1E21"/>
          <w:sz w:val="26"/>
          <w:szCs w:val="26"/>
        </w:rPr>
        <w:t>Secondo</w:t>
      </w:r>
      <w:r>
        <w:rPr>
          <w:rFonts w:ascii="inherit" w:hAnsi="inherit"/>
          <w:color w:val="1C1E21"/>
          <w:sz w:val="26"/>
          <w:szCs w:val="26"/>
        </w:rPr>
        <w:t xml:space="preserve"> noi, secondo l’oratore» ecc. Ma </w:t>
      </w:r>
      <w:r>
        <w:rPr>
          <w:rFonts w:ascii="inherit" w:hAnsi="inherit"/>
          <w:i/>
          <w:iCs/>
          <w:color w:val="1C1E21"/>
          <w:sz w:val="26"/>
          <w:szCs w:val="26"/>
        </w:rPr>
        <w:t>non</w:t>
      </w:r>
      <w:r>
        <w:rPr>
          <w:rFonts w:ascii="inherit" w:hAnsi="inherit"/>
          <w:color w:val="1C1E21"/>
          <w:sz w:val="26"/>
          <w:szCs w:val="26"/>
        </w:rPr>
        <w:t>: «Secondo i casi». In tale espressione si dice: «A seconda dei casi, a seconda delle circostanze».</w:t>
      </w:r>
    </w:p>
    <w:p w14:paraId="1B563B9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Gas </w:t>
      </w:r>
      <w:r>
        <w:rPr>
          <w:rFonts w:ascii="inherit" w:hAnsi="inherit"/>
          <w:b/>
          <w:bCs/>
          <w:color w:val="1C1E21"/>
          <w:sz w:val="26"/>
          <w:szCs w:val="26"/>
        </w:rPr>
        <w:t xml:space="preserve">liquefatto </w:t>
      </w:r>
      <w:r>
        <w:rPr>
          <w:rFonts w:ascii="inherit" w:hAnsi="inherit"/>
          <w:color w:val="1C1E21"/>
          <w:sz w:val="26"/>
          <w:szCs w:val="26"/>
        </w:rPr>
        <w:t>(e non liquido, visto che è gas).</w:t>
      </w:r>
    </w:p>
    <w:p w14:paraId="5638E8DF"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604A84C2"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Futuro</w:t>
      </w:r>
    </w:p>
    <w:p w14:paraId="25D3E6D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Va utilizzato sempre quando un’azione è proiettata nel tempo. </w:t>
      </w:r>
      <w:r>
        <w:rPr>
          <w:rFonts w:ascii="inherit" w:hAnsi="inherit"/>
          <w:i/>
          <w:iCs/>
          <w:color w:val="1C1E21"/>
          <w:sz w:val="26"/>
          <w:szCs w:val="26"/>
        </w:rPr>
        <w:t>Esempio</w:t>
      </w:r>
      <w:r>
        <w:rPr>
          <w:rFonts w:ascii="inherit" w:hAnsi="inherit"/>
          <w:color w:val="1C1E21"/>
          <w:sz w:val="26"/>
          <w:szCs w:val="26"/>
        </w:rPr>
        <w:t xml:space="preserve">: A fine mese </w:t>
      </w:r>
      <w:r>
        <w:rPr>
          <w:rFonts w:ascii="inherit" w:hAnsi="inherit"/>
          <w:b/>
          <w:bCs/>
          <w:color w:val="1C1E21"/>
          <w:sz w:val="26"/>
          <w:szCs w:val="26"/>
        </w:rPr>
        <w:t xml:space="preserve">scadrà… </w:t>
      </w:r>
      <w:r>
        <w:rPr>
          <w:rFonts w:ascii="inherit" w:hAnsi="inherit"/>
          <w:color w:val="1C1E21"/>
          <w:sz w:val="26"/>
          <w:szCs w:val="26"/>
        </w:rPr>
        <w:t xml:space="preserve">(e non, a fine mese </w:t>
      </w:r>
      <w:r>
        <w:rPr>
          <w:rFonts w:ascii="inherit" w:hAnsi="inherit"/>
          <w:b/>
          <w:bCs/>
          <w:color w:val="1C1E21"/>
          <w:sz w:val="26"/>
          <w:szCs w:val="26"/>
        </w:rPr>
        <w:t>scade…</w:t>
      </w:r>
      <w:r>
        <w:rPr>
          <w:rFonts w:ascii="inherit" w:hAnsi="inherit"/>
          <w:color w:val="1C1E21"/>
          <w:sz w:val="26"/>
          <w:szCs w:val="26"/>
        </w:rPr>
        <w:t>)</w:t>
      </w:r>
    </w:p>
    <w:p w14:paraId="4D4B69D9"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612875F5"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Luoghi comuni da evitare</w:t>
      </w:r>
    </w:p>
    <w:p w14:paraId="684226D2"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Spesso si utilizzano frasi che esprimono due volte lo stesso significato. Oppure si usano due parole quando ne basta una (in questo caso ci troviamo di fronte alle cosiddette tautologie)</w:t>
      </w:r>
    </w:p>
    <w:p w14:paraId="4CD838EE"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Qualche esempio: «A norma delle leggi </w:t>
      </w:r>
      <w:r>
        <w:rPr>
          <w:rFonts w:ascii="inherit" w:hAnsi="inherit"/>
          <w:b/>
          <w:bCs/>
          <w:color w:val="1C1E21"/>
          <w:sz w:val="26"/>
          <w:szCs w:val="26"/>
        </w:rPr>
        <w:t>vigenti</w:t>
      </w:r>
      <w:r>
        <w:rPr>
          <w:rFonts w:ascii="inherit" w:hAnsi="inherit"/>
          <w:color w:val="1C1E21"/>
          <w:sz w:val="26"/>
          <w:szCs w:val="26"/>
        </w:rPr>
        <w:t xml:space="preserve">» (ovvio che le leggi sono quelle vigenti). «All’alba di ieri </w:t>
      </w:r>
      <w:r>
        <w:rPr>
          <w:rFonts w:ascii="inherit" w:hAnsi="inherit"/>
          <w:b/>
          <w:bCs/>
          <w:color w:val="1C1E21"/>
          <w:sz w:val="26"/>
          <w:szCs w:val="26"/>
        </w:rPr>
        <w:t>mattina</w:t>
      </w:r>
      <w:r>
        <w:rPr>
          <w:rFonts w:ascii="inherit" w:hAnsi="inherit"/>
          <w:color w:val="1C1E21"/>
          <w:sz w:val="26"/>
          <w:szCs w:val="26"/>
        </w:rPr>
        <w:t xml:space="preserve">» (ovvio che l’alba di ieri era di mattina). E ancora: destini </w:t>
      </w:r>
      <w:r>
        <w:rPr>
          <w:rFonts w:ascii="inherit" w:hAnsi="inherit"/>
          <w:b/>
          <w:bCs/>
          <w:color w:val="1C1E21"/>
          <w:sz w:val="26"/>
          <w:szCs w:val="26"/>
        </w:rPr>
        <w:t>futuri</w:t>
      </w:r>
      <w:r>
        <w:rPr>
          <w:rFonts w:ascii="inherit" w:hAnsi="inherit"/>
          <w:color w:val="1C1E21"/>
          <w:sz w:val="26"/>
          <w:szCs w:val="26"/>
        </w:rPr>
        <w:t xml:space="preserve">; pugno </w:t>
      </w:r>
      <w:r>
        <w:rPr>
          <w:rFonts w:ascii="inherit" w:hAnsi="inherit"/>
          <w:b/>
          <w:bCs/>
          <w:color w:val="1C1E21"/>
          <w:sz w:val="26"/>
          <w:szCs w:val="26"/>
        </w:rPr>
        <w:t>chiuso</w:t>
      </w:r>
      <w:r>
        <w:rPr>
          <w:rFonts w:ascii="inherit" w:hAnsi="inherit"/>
          <w:color w:val="1C1E21"/>
          <w:sz w:val="26"/>
          <w:szCs w:val="26"/>
        </w:rPr>
        <w:t xml:space="preserve">; entro e </w:t>
      </w:r>
      <w:r>
        <w:rPr>
          <w:rFonts w:ascii="inherit" w:hAnsi="inherit"/>
          <w:b/>
          <w:bCs/>
          <w:color w:val="1C1E21"/>
          <w:sz w:val="26"/>
          <w:szCs w:val="26"/>
        </w:rPr>
        <w:t>non oltre</w:t>
      </w:r>
      <w:r>
        <w:rPr>
          <w:rFonts w:ascii="inherit" w:hAnsi="inherit"/>
          <w:color w:val="1C1E21"/>
          <w:sz w:val="26"/>
          <w:szCs w:val="26"/>
        </w:rPr>
        <w:t xml:space="preserve">; concludere </w:t>
      </w:r>
      <w:r>
        <w:rPr>
          <w:rFonts w:ascii="inherit" w:hAnsi="inherit"/>
          <w:b/>
          <w:bCs/>
          <w:color w:val="1C1E21"/>
          <w:sz w:val="26"/>
          <w:szCs w:val="26"/>
        </w:rPr>
        <w:t>infine</w:t>
      </w:r>
      <w:r>
        <w:rPr>
          <w:rFonts w:ascii="inherit" w:hAnsi="inherit"/>
          <w:color w:val="1C1E21"/>
          <w:sz w:val="26"/>
          <w:szCs w:val="26"/>
        </w:rPr>
        <w:t xml:space="preserve">; proseguire </w:t>
      </w:r>
      <w:r>
        <w:rPr>
          <w:rFonts w:ascii="inherit" w:hAnsi="inherit"/>
          <w:b/>
          <w:bCs/>
          <w:color w:val="1C1E21"/>
          <w:sz w:val="26"/>
          <w:szCs w:val="26"/>
        </w:rPr>
        <w:t>poi;</w:t>
      </w:r>
      <w:r>
        <w:rPr>
          <w:rFonts w:ascii="inherit" w:hAnsi="inherit"/>
          <w:color w:val="1C1E21"/>
          <w:sz w:val="26"/>
          <w:szCs w:val="26"/>
        </w:rPr>
        <w:t xml:space="preserve"> uscire </w:t>
      </w:r>
      <w:r>
        <w:rPr>
          <w:rFonts w:ascii="inherit" w:hAnsi="inherit"/>
          <w:b/>
          <w:bCs/>
          <w:color w:val="1C1E21"/>
          <w:sz w:val="26"/>
          <w:szCs w:val="26"/>
        </w:rPr>
        <w:t>fuori</w:t>
      </w:r>
      <w:r>
        <w:rPr>
          <w:rFonts w:ascii="inherit" w:hAnsi="inherit"/>
          <w:color w:val="1C1E21"/>
          <w:sz w:val="26"/>
          <w:szCs w:val="26"/>
        </w:rPr>
        <w:t xml:space="preserve">; requisiti </w:t>
      </w:r>
      <w:r>
        <w:rPr>
          <w:rFonts w:ascii="inherit" w:hAnsi="inherit"/>
          <w:b/>
          <w:bCs/>
          <w:color w:val="1C1E21"/>
          <w:sz w:val="26"/>
          <w:szCs w:val="26"/>
        </w:rPr>
        <w:t>richiesti</w:t>
      </w:r>
      <w:r>
        <w:rPr>
          <w:rFonts w:ascii="inherit" w:hAnsi="inherit"/>
          <w:color w:val="1C1E21"/>
          <w:sz w:val="26"/>
          <w:szCs w:val="26"/>
        </w:rPr>
        <w:t xml:space="preserve">; </w:t>
      </w:r>
      <w:r>
        <w:rPr>
          <w:rFonts w:ascii="inherit" w:hAnsi="inherit"/>
          <w:b/>
          <w:bCs/>
          <w:color w:val="1C1E21"/>
          <w:sz w:val="26"/>
          <w:szCs w:val="26"/>
        </w:rPr>
        <w:t>trovati</w:t>
      </w:r>
      <w:r>
        <w:rPr>
          <w:rFonts w:ascii="inherit" w:hAnsi="inherit"/>
          <w:color w:val="1C1E21"/>
          <w:sz w:val="26"/>
          <w:szCs w:val="26"/>
        </w:rPr>
        <w:t xml:space="preserve"> reperti archeologici; protagonista </w:t>
      </w:r>
      <w:r>
        <w:rPr>
          <w:rFonts w:ascii="inherit" w:hAnsi="inherit"/>
          <w:b/>
          <w:bCs/>
          <w:color w:val="1C1E21"/>
          <w:sz w:val="26"/>
          <w:szCs w:val="26"/>
        </w:rPr>
        <w:t>principale</w:t>
      </w:r>
      <w:r>
        <w:rPr>
          <w:rFonts w:ascii="inherit" w:hAnsi="inherit"/>
          <w:color w:val="1C1E21"/>
          <w:sz w:val="26"/>
          <w:szCs w:val="26"/>
        </w:rPr>
        <w:t xml:space="preserve">; in </w:t>
      </w:r>
      <w:r>
        <w:rPr>
          <w:rFonts w:ascii="inherit" w:hAnsi="inherit"/>
          <w:b/>
          <w:bCs/>
          <w:color w:val="1C1E21"/>
          <w:sz w:val="26"/>
          <w:szCs w:val="26"/>
        </w:rPr>
        <w:t>estrema</w:t>
      </w:r>
      <w:r>
        <w:rPr>
          <w:rFonts w:ascii="inherit" w:hAnsi="inherit"/>
          <w:color w:val="1C1E21"/>
          <w:sz w:val="26"/>
          <w:szCs w:val="26"/>
        </w:rPr>
        <w:t xml:space="preserve"> sintesi; previsioni </w:t>
      </w:r>
      <w:r>
        <w:rPr>
          <w:rFonts w:ascii="inherit" w:hAnsi="inherit"/>
          <w:b/>
          <w:bCs/>
          <w:color w:val="1C1E21"/>
          <w:sz w:val="26"/>
          <w:szCs w:val="26"/>
        </w:rPr>
        <w:t>future</w:t>
      </w:r>
      <w:r>
        <w:rPr>
          <w:rFonts w:ascii="inherit" w:hAnsi="inherit"/>
          <w:color w:val="1C1E21"/>
          <w:sz w:val="26"/>
          <w:szCs w:val="26"/>
        </w:rPr>
        <w:t xml:space="preserve">; </w:t>
      </w:r>
      <w:r>
        <w:rPr>
          <w:rFonts w:ascii="inherit" w:hAnsi="inherit"/>
          <w:b/>
          <w:bCs/>
          <w:color w:val="1C1E21"/>
          <w:sz w:val="26"/>
          <w:szCs w:val="26"/>
        </w:rPr>
        <w:t xml:space="preserve">unici </w:t>
      </w:r>
      <w:r>
        <w:rPr>
          <w:rFonts w:ascii="inherit" w:hAnsi="inherit"/>
          <w:color w:val="1C1E21"/>
          <w:sz w:val="26"/>
          <w:szCs w:val="26"/>
        </w:rPr>
        <w:t xml:space="preserve">esempi (si dice i </w:t>
      </w:r>
      <w:r>
        <w:rPr>
          <w:rFonts w:ascii="inherit" w:hAnsi="inherit"/>
          <w:b/>
          <w:bCs/>
          <w:color w:val="1C1E21"/>
          <w:sz w:val="26"/>
          <w:szCs w:val="26"/>
        </w:rPr>
        <w:t xml:space="preserve">soli </w:t>
      </w:r>
      <w:r>
        <w:rPr>
          <w:rFonts w:ascii="inherit" w:hAnsi="inherit"/>
          <w:color w:val="1C1E21"/>
          <w:sz w:val="26"/>
          <w:szCs w:val="26"/>
        </w:rPr>
        <w:t xml:space="preserve">esempi) </w:t>
      </w:r>
      <w:r>
        <w:rPr>
          <w:rFonts w:ascii="inherit" w:hAnsi="inherit"/>
          <w:b/>
          <w:bCs/>
          <w:color w:val="1C1E21"/>
          <w:sz w:val="26"/>
          <w:szCs w:val="26"/>
        </w:rPr>
        <w:t xml:space="preserve">Malgrado </w:t>
      </w:r>
      <w:r>
        <w:rPr>
          <w:rFonts w:ascii="inherit" w:hAnsi="inherit"/>
          <w:color w:val="1C1E21"/>
          <w:sz w:val="26"/>
          <w:szCs w:val="26"/>
        </w:rPr>
        <w:t xml:space="preserve">significa </w:t>
      </w:r>
      <w:r>
        <w:rPr>
          <w:rFonts w:ascii="inherit" w:hAnsi="inherit"/>
          <w:b/>
          <w:bCs/>
          <w:color w:val="1C1E21"/>
          <w:sz w:val="26"/>
          <w:szCs w:val="26"/>
        </w:rPr>
        <w:t>a dispetto di</w:t>
      </w:r>
      <w:r>
        <w:rPr>
          <w:rFonts w:ascii="inherit" w:hAnsi="inherit"/>
          <w:color w:val="1C1E21"/>
          <w:sz w:val="26"/>
          <w:szCs w:val="26"/>
        </w:rPr>
        <w:t>. Quindi «mio malgrado», ma non «malgrado la nuova legge».</w:t>
      </w:r>
    </w:p>
    <w:p w14:paraId="1E0CD8D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6DE80D97"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Maiuscola o minuscola</w:t>
      </w:r>
    </w:p>
    <w:p w14:paraId="7A5E575B"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L'iniziale maiuscola si usa:</w:t>
      </w:r>
    </w:p>
    <w:p w14:paraId="104A47D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 dopo il punto interrogativo ed esclamativo; dopo i tre puntini di sospensione se hanno valore di punto fermo; · per la prima parola tra virgolette francesi (« ») introdotte dai due punti; · nelle parole Bibbia, Corano, Vangelo, Antico, Vecchio e Nuovo Testamento; · nei nomi propri di persona e di cosa; · per i soprannomi e gli appellativi di personaggi reali (Alessandro Magno, Riccardo Cuor di Leone) o di </w:t>
      </w:r>
      <w:r>
        <w:rPr>
          <w:rFonts w:ascii="inherit" w:hAnsi="inherit"/>
          <w:color w:val="1C1E21"/>
          <w:sz w:val="26"/>
          <w:szCs w:val="26"/>
        </w:rPr>
        <w:lastRenderedPageBreak/>
        <w:t xml:space="preserve">personaggi di finzione all'interno del testo (il Grande Vecchio); · nelle espressioni antonomastiche (la Pulzella d'Orléans, la Grande Guerra); · per le ere preistoriche e geologiche (Neolitico, Pleistocene); · per avvenimenti storici o epoche di particolare importanza (il Medioevo, la Resistenza), ma l'aggettivo che eventualmente accompagna la prima parola va minuscolo (la Rivoluzione industriale); · per i nomi di popoli antichi (i Greci, i Fenici); · per i nomi di origine religiosa (Gesù, Allah, Buddha, </w:t>
      </w:r>
      <w:proofErr w:type="spellStart"/>
      <w:r>
        <w:rPr>
          <w:rFonts w:ascii="inherit" w:hAnsi="inherit"/>
          <w:color w:val="1C1E21"/>
          <w:sz w:val="26"/>
          <w:szCs w:val="26"/>
        </w:rPr>
        <w:t>Visnu</w:t>
      </w:r>
      <w:proofErr w:type="spellEnd"/>
      <w:r>
        <w:rPr>
          <w:rFonts w:ascii="inherit" w:hAnsi="inherit"/>
          <w:color w:val="1C1E21"/>
          <w:sz w:val="26"/>
          <w:szCs w:val="26"/>
        </w:rPr>
        <w:t xml:space="preserve">, Dio); · per le festività religiose e civili (Natale, Primo maggio); · con gli aggettivi sostantivati che indicano zone geografiche (il Pavese, il Varesotto); · per i termini di origine psicologica (Io, Es, Sé, Super-io); · per i nomi usati in contesto astronomico (Luna, Terra, Sole) ma non se usati in un contesto generale (la luna stanotte brilla nel buio); · per i primi termini della classificazione botanica e zoologica (Homo </w:t>
      </w:r>
      <w:proofErr w:type="spellStart"/>
      <w:r>
        <w:rPr>
          <w:rFonts w:ascii="inherit" w:hAnsi="inherit"/>
          <w:color w:val="1C1E21"/>
          <w:sz w:val="26"/>
          <w:szCs w:val="26"/>
        </w:rPr>
        <w:t>erectus</w:t>
      </w:r>
      <w:proofErr w:type="spellEnd"/>
      <w:r>
        <w:rPr>
          <w:rFonts w:ascii="inherit" w:hAnsi="inherit"/>
          <w:color w:val="1C1E21"/>
          <w:sz w:val="26"/>
          <w:szCs w:val="26"/>
        </w:rPr>
        <w:t xml:space="preserve">, Matricaria </w:t>
      </w:r>
      <w:proofErr w:type="spellStart"/>
      <w:r>
        <w:rPr>
          <w:rFonts w:ascii="inherit" w:hAnsi="inherit"/>
          <w:color w:val="1C1E21"/>
          <w:sz w:val="26"/>
          <w:szCs w:val="26"/>
        </w:rPr>
        <w:t>Chamomilla</w:t>
      </w:r>
      <w:proofErr w:type="spellEnd"/>
      <w:r>
        <w:rPr>
          <w:rFonts w:ascii="inherit" w:hAnsi="inherit"/>
          <w:color w:val="1C1E21"/>
          <w:sz w:val="26"/>
          <w:szCs w:val="26"/>
        </w:rPr>
        <w:t>); · per i termini geografici composti da sostantivo e aggettivo, scrivendo maiuscolo solo il sostantivo se l'aggettivo segue (America latina), entrambi se l'aggettivo precede (Medio Oriente); · per i punti cardinali che stanno a indicare la regione geografica (il Nord, l'Oriente, la Corea del Sud, il polo Nord) mentre quando vengono usati in modo generico vanno minuscoli (a nord di Bologna, proviene da oriente).</w:t>
      </w:r>
    </w:p>
    <w:p w14:paraId="0CB35189"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​L'iniziale minuscola si usa:</w:t>
      </w:r>
    </w:p>
    <w:p w14:paraId="564BB85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 per i nomi dei mesi e dei giorni della settimana; · per i termini stradali come via, piazza, viale e simili e i corrispondenti francesi rue, </w:t>
      </w:r>
      <w:proofErr w:type="spellStart"/>
      <w:r>
        <w:rPr>
          <w:rFonts w:ascii="inherit" w:hAnsi="inherit"/>
          <w:color w:val="1C1E21"/>
          <w:sz w:val="26"/>
          <w:szCs w:val="26"/>
        </w:rPr>
        <w:t>place</w:t>
      </w:r>
      <w:proofErr w:type="spellEnd"/>
      <w:r>
        <w:rPr>
          <w:rFonts w:ascii="inherit" w:hAnsi="inherit"/>
          <w:color w:val="1C1E21"/>
          <w:sz w:val="26"/>
          <w:szCs w:val="26"/>
        </w:rPr>
        <w:t>, ecc. (per quelli inglesi e tedeschi si usa la maiuscola Avenue, Street, se vengono dopo il nome: Madison Avenue); · per le cariche amministrative, religiose, militari e i corpi militari (re, principe, papa, generale, fanteria, aereonautica); · per i termini san, santo, santa quando accompagnano il nome della persona; in maiuscolo quando indicano il nome di un edificio, di una città ecc. (San Francisco, San Petronio, San Siro); · per i movimenti politici, religiosi e filosofici (leninismo, islamismo, epicureismo); · per le parole di "cortesia" come signore, signora, don, dottore, professore, ecc.; · per i nomi mitologici diventati termine di uso comune (musa, centauro, sirena).</w:t>
      </w:r>
    </w:p>
    <w:p w14:paraId="31EC4EC1"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w:t>
      </w:r>
    </w:p>
    <w:p w14:paraId="519617D5"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Numeri</w:t>
      </w:r>
    </w:p>
    <w:p w14:paraId="061D186E"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 I numeri cardinali (uno, due, tre) si scrivono in lettere salvo quando la parola diventerebbe troppo lunga o nel caso di date, riferimenti a numeri di pagina, numeri civici, quando seguono un sostantivo (l'appartamento 6), nei riferimenti orari precisi (alle 16.25, però si scrive alle quattro e trenta). Da diecimila in su le cifre si separano con un punto (11.276). · I numeri ordinali (primo, secondo, terzo) si scrivono in </w:t>
      </w:r>
      <w:r>
        <w:rPr>
          <w:rFonts w:ascii="inherit" w:hAnsi="inherit"/>
          <w:color w:val="1C1E21"/>
          <w:sz w:val="26"/>
          <w:szCs w:val="26"/>
        </w:rPr>
        <w:lastRenderedPageBreak/>
        <w:t>lettere. · I numeri romani (I, II, III, IV) si usano per i sovrani, i papi, i secoli e nelle indicazioni bibliografiche.</w:t>
      </w:r>
    </w:p>
    <w:p w14:paraId="253EE37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w:t>
      </w:r>
    </w:p>
    <w:p w14:paraId="78A92C36"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Parole straniere</w:t>
      </w:r>
    </w:p>
    <w:p w14:paraId="0D12079C"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Le parole straniere vanno sempre scritte al singolare anche quando le si usa al plurale (gli hobby e non gli hobbies, i fan e non i fans). · I nomi geografici stranieri che hanno forma italianizzata vanno in questa forma (Dublino, Tamigi, Urali).</w:t>
      </w:r>
    </w:p>
    <w:p w14:paraId="07BAA60B"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w:t>
      </w:r>
    </w:p>
    <w:p w14:paraId="1E80BA95"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Plurale</w:t>
      </w:r>
    </w:p>
    <w:p w14:paraId="4B829DA7"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dei nomi terminanti in -</w:t>
      </w:r>
      <w:proofErr w:type="spellStart"/>
      <w:r>
        <w:rPr>
          <w:rFonts w:ascii="inherit" w:hAnsi="inherit"/>
          <w:b/>
          <w:bCs/>
          <w:color w:val="1C1E21"/>
          <w:sz w:val="26"/>
          <w:szCs w:val="26"/>
        </w:rPr>
        <w:t>cia</w:t>
      </w:r>
      <w:proofErr w:type="spellEnd"/>
      <w:r>
        <w:rPr>
          <w:rFonts w:ascii="inherit" w:hAnsi="inherit"/>
          <w:b/>
          <w:bCs/>
          <w:color w:val="1C1E21"/>
          <w:sz w:val="26"/>
          <w:szCs w:val="26"/>
        </w:rPr>
        <w:t>, -</w:t>
      </w:r>
      <w:proofErr w:type="spellStart"/>
      <w:r>
        <w:rPr>
          <w:rFonts w:ascii="inherit" w:hAnsi="inherit"/>
          <w:b/>
          <w:bCs/>
          <w:color w:val="1C1E21"/>
          <w:sz w:val="26"/>
          <w:szCs w:val="26"/>
        </w:rPr>
        <w:t>gia</w:t>
      </w:r>
      <w:proofErr w:type="spellEnd"/>
      <w:r>
        <w:rPr>
          <w:rFonts w:ascii="inherit" w:hAnsi="inherit"/>
          <w:b/>
          <w:bCs/>
          <w:color w:val="1C1E21"/>
          <w:sz w:val="26"/>
          <w:szCs w:val="26"/>
        </w:rPr>
        <w:t xml:space="preserve">, -logo </w:t>
      </w:r>
      <w:r>
        <w:rPr>
          <w:rFonts w:ascii="inherit" w:hAnsi="inherit"/>
          <w:color w:val="1C1E21"/>
          <w:sz w:val="26"/>
          <w:szCs w:val="26"/>
        </w:rPr>
        <w:t>I nomi terminanti in –</w:t>
      </w:r>
      <w:proofErr w:type="spellStart"/>
      <w:r>
        <w:rPr>
          <w:rFonts w:ascii="inherit" w:hAnsi="inherit"/>
          <w:i/>
          <w:iCs/>
          <w:color w:val="1C1E21"/>
          <w:sz w:val="26"/>
          <w:szCs w:val="26"/>
        </w:rPr>
        <w:t>cia</w:t>
      </w:r>
      <w:proofErr w:type="spellEnd"/>
      <w:r>
        <w:rPr>
          <w:rFonts w:ascii="inherit" w:hAnsi="inherit"/>
          <w:color w:val="1C1E21"/>
          <w:sz w:val="26"/>
          <w:szCs w:val="26"/>
        </w:rPr>
        <w:t xml:space="preserve"> e</w:t>
      </w:r>
      <w:r>
        <w:rPr>
          <w:rFonts w:ascii="inherit" w:hAnsi="inherit"/>
          <w:i/>
          <w:iCs/>
          <w:color w:val="1C1E21"/>
          <w:sz w:val="26"/>
          <w:szCs w:val="26"/>
        </w:rPr>
        <w:t xml:space="preserve"> -</w:t>
      </w:r>
      <w:proofErr w:type="spellStart"/>
      <w:r>
        <w:rPr>
          <w:rFonts w:ascii="inherit" w:hAnsi="inherit"/>
          <w:i/>
          <w:iCs/>
          <w:color w:val="1C1E21"/>
          <w:sz w:val="26"/>
          <w:szCs w:val="26"/>
        </w:rPr>
        <w:t>gia</w:t>
      </w:r>
      <w:proofErr w:type="spellEnd"/>
      <w:r>
        <w:rPr>
          <w:rFonts w:ascii="inherit" w:hAnsi="inherit"/>
          <w:color w:val="1C1E21"/>
          <w:sz w:val="26"/>
          <w:szCs w:val="26"/>
        </w:rPr>
        <w:t xml:space="preserve"> con la</w:t>
      </w:r>
      <w:r>
        <w:rPr>
          <w:rFonts w:ascii="inherit" w:hAnsi="inherit"/>
          <w:i/>
          <w:iCs/>
          <w:color w:val="1C1E21"/>
          <w:sz w:val="26"/>
          <w:szCs w:val="26"/>
        </w:rPr>
        <w:t xml:space="preserve"> i </w:t>
      </w:r>
      <w:r>
        <w:rPr>
          <w:rFonts w:ascii="inherit" w:hAnsi="inherit"/>
          <w:color w:val="1C1E21"/>
          <w:sz w:val="26"/>
          <w:szCs w:val="26"/>
        </w:rPr>
        <w:t xml:space="preserve">muta formano il plurale in </w:t>
      </w:r>
      <w:r>
        <w:rPr>
          <w:rFonts w:ascii="inherit" w:hAnsi="inherit"/>
          <w:i/>
          <w:iCs/>
          <w:color w:val="1C1E21"/>
          <w:sz w:val="26"/>
          <w:szCs w:val="26"/>
        </w:rPr>
        <w:t>ce</w:t>
      </w:r>
      <w:r>
        <w:rPr>
          <w:rFonts w:ascii="inherit" w:hAnsi="inherit"/>
          <w:color w:val="1C1E21"/>
          <w:sz w:val="26"/>
          <w:szCs w:val="26"/>
        </w:rPr>
        <w:t xml:space="preserve"> e </w:t>
      </w:r>
      <w:proofErr w:type="spellStart"/>
      <w:r>
        <w:rPr>
          <w:rFonts w:ascii="inherit" w:hAnsi="inherit"/>
          <w:i/>
          <w:iCs/>
          <w:color w:val="1C1E21"/>
          <w:sz w:val="26"/>
          <w:szCs w:val="26"/>
        </w:rPr>
        <w:t>ge</w:t>
      </w:r>
      <w:proofErr w:type="spellEnd"/>
      <w:r>
        <w:rPr>
          <w:rFonts w:ascii="inherit" w:hAnsi="inherit"/>
          <w:color w:val="1C1E21"/>
          <w:sz w:val="26"/>
          <w:szCs w:val="26"/>
        </w:rPr>
        <w:t xml:space="preserve"> se la </w:t>
      </w:r>
      <w:r>
        <w:rPr>
          <w:rFonts w:ascii="inherit" w:hAnsi="inherit"/>
          <w:i/>
          <w:iCs/>
          <w:color w:val="1C1E21"/>
          <w:sz w:val="26"/>
          <w:szCs w:val="26"/>
        </w:rPr>
        <w:t>c</w:t>
      </w:r>
      <w:r>
        <w:rPr>
          <w:rFonts w:ascii="inherit" w:hAnsi="inherit"/>
          <w:color w:val="1C1E21"/>
          <w:sz w:val="26"/>
          <w:szCs w:val="26"/>
        </w:rPr>
        <w:t xml:space="preserve"> e la </w:t>
      </w:r>
      <w:r>
        <w:rPr>
          <w:rFonts w:ascii="inherit" w:hAnsi="inherit"/>
          <w:i/>
          <w:iCs/>
          <w:color w:val="1C1E21"/>
          <w:sz w:val="26"/>
          <w:szCs w:val="26"/>
        </w:rPr>
        <w:t>g</w:t>
      </w:r>
      <w:r>
        <w:rPr>
          <w:rFonts w:ascii="inherit" w:hAnsi="inherit"/>
          <w:color w:val="1C1E21"/>
          <w:sz w:val="26"/>
          <w:szCs w:val="26"/>
        </w:rPr>
        <w:t xml:space="preserve"> sono precedute da consonante </w:t>
      </w:r>
      <w:r>
        <w:rPr>
          <w:rFonts w:ascii="inherit" w:hAnsi="inherit"/>
          <w:i/>
          <w:iCs/>
          <w:color w:val="1C1E21"/>
          <w:sz w:val="26"/>
          <w:szCs w:val="26"/>
        </w:rPr>
        <w:t>(province, mance, denunce, guance, strisce, angosce ecc.)</w:t>
      </w:r>
      <w:r>
        <w:rPr>
          <w:rFonts w:ascii="inherit" w:hAnsi="inherit"/>
          <w:color w:val="1C1E21"/>
          <w:sz w:val="26"/>
          <w:szCs w:val="26"/>
        </w:rPr>
        <w:t xml:space="preserve">, in </w:t>
      </w:r>
      <w:proofErr w:type="spellStart"/>
      <w:r>
        <w:rPr>
          <w:rFonts w:ascii="inherit" w:hAnsi="inherit"/>
          <w:i/>
          <w:iCs/>
          <w:color w:val="1C1E21"/>
          <w:sz w:val="26"/>
          <w:szCs w:val="26"/>
        </w:rPr>
        <w:t>cie</w:t>
      </w:r>
      <w:proofErr w:type="spellEnd"/>
      <w:r>
        <w:rPr>
          <w:rFonts w:ascii="inherit" w:hAnsi="inherit"/>
          <w:color w:val="1C1E21"/>
          <w:sz w:val="26"/>
          <w:szCs w:val="26"/>
        </w:rPr>
        <w:t xml:space="preserve"> e </w:t>
      </w:r>
      <w:proofErr w:type="spellStart"/>
      <w:r>
        <w:rPr>
          <w:rFonts w:ascii="inherit" w:hAnsi="inherit"/>
          <w:i/>
          <w:iCs/>
          <w:color w:val="1C1E21"/>
          <w:sz w:val="26"/>
          <w:szCs w:val="26"/>
        </w:rPr>
        <w:t>gie</w:t>
      </w:r>
      <w:proofErr w:type="spellEnd"/>
      <w:r>
        <w:rPr>
          <w:rFonts w:ascii="inherit" w:hAnsi="inherit"/>
          <w:color w:val="1C1E21"/>
          <w:sz w:val="26"/>
          <w:szCs w:val="26"/>
        </w:rPr>
        <w:t xml:space="preserve"> se </w:t>
      </w:r>
      <w:r>
        <w:rPr>
          <w:rFonts w:ascii="inherit" w:hAnsi="inherit"/>
          <w:i/>
          <w:iCs/>
          <w:color w:val="1C1E21"/>
          <w:sz w:val="26"/>
          <w:szCs w:val="26"/>
        </w:rPr>
        <w:t>c</w:t>
      </w:r>
      <w:r>
        <w:rPr>
          <w:rFonts w:ascii="inherit" w:hAnsi="inherit"/>
          <w:color w:val="1C1E21"/>
          <w:sz w:val="26"/>
          <w:szCs w:val="26"/>
        </w:rPr>
        <w:t xml:space="preserve"> e </w:t>
      </w:r>
      <w:r>
        <w:rPr>
          <w:rFonts w:ascii="inherit" w:hAnsi="inherit"/>
          <w:i/>
          <w:iCs/>
          <w:color w:val="1C1E21"/>
          <w:sz w:val="26"/>
          <w:szCs w:val="26"/>
        </w:rPr>
        <w:t>g</w:t>
      </w:r>
      <w:r>
        <w:rPr>
          <w:rFonts w:ascii="inherit" w:hAnsi="inherit"/>
          <w:color w:val="1C1E21"/>
          <w:sz w:val="26"/>
          <w:szCs w:val="26"/>
        </w:rPr>
        <w:t xml:space="preserve"> sono precedute da una vocale </w:t>
      </w:r>
      <w:r>
        <w:rPr>
          <w:rFonts w:ascii="inherit" w:hAnsi="inherit"/>
          <w:i/>
          <w:iCs/>
          <w:color w:val="1C1E21"/>
          <w:sz w:val="26"/>
          <w:szCs w:val="26"/>
        </w:rPr>
        <w:t>(valigie, ciliegie, acacie, camicie ecc.)</w:t>
      </w:r>
      <w:r>
        <w:rPr>
          <w:rFonts w:ascii="inherit" w:hAnsi="inherit"/>
          <w:color w:val="1C1E21"/>
          <w:sz w:val="26"/>
          <w:szCs w:val="26"/>
        </w:rPr>
        <w:t xml:space="preserve">. I nomi terminanti in </w:t>
      </w:r>
      <w:r>
        <w:rPr>
          <w:rFonts w:ascii="inherit" w:hAnsi="inherit"/>
          <w:i/>
          <w:iCs/>
          <w:color w:val="1C1E21"/>
          <w:sz w:val="26"/>
          <w:szCs w:val="26"/>
        </w:rPr>
        <w:t>-logo</w:t>
      </w:r>
      <w:r>
        <w:rPr>
          <w:rFonts w:ascii="inherit" w:hAnsi="inherit"/>
          <w:color w:val="1C1E21"/>
          <w:sz w:val="26"/>
          <w:szCs w:val="26"/>
        </w:rPr>
        <w:t xml:space="preserve"> al plurale terminano in </w:t>
      </w:r>
      <w:r>
        <w:rPr>
          <w:rFonts w:ascii="inherit" w:hAnsi="inherit"/>
          <w:i/>
          <w:iCs/>
          <w:color w:val="1C1E21"/>
          <w:sz w:val="26"/>
          <w:szCs w:val="26"/>
        </w:rPr>
        <w:t>-</w:t>
      </w:r>
      <w:proofErr w:type="spellStart"/>
      <w:r>
        <w:rPr>
          <w:rFonts w:ascii="inherit" w:hAnsi="inherit"/>
          <w:i/>
          <w:iCs/>
          <w:color w:val="1C1E21"/>
          <w:sz w:val="26"/>
          <w:szCs w:val="26"/>
        </w:rPr>
        <w:t>logi</w:t>
      </w:r>
      <w:proofErr w:type="spellEnd"/>
      <w:r>
        <w:rPr>
          <w:rFonts w:ascii="inherit" w:hAnsi="inherit"/>
          <w:i/>
          <w:iCs/>
          <w:color w:val="1C1E21"/>
          <w:sz w:val="26"/>
          <w:szCs w:val="26"/>
        </w:rPr>
        <w:t xml:space="preserve"> (psicologi, sociologi, astrologi, archeologi ecc.) </w:t>
      </w:r>
      <w:r>
        <w:rPr>
          <w:rFonts w:ascii="inherit" w:hAnsi="inherit"/>
          <w:color w:val="1C1E21"/>
          <w:sz w:val="26"/>
          <w:szCs w:val="26"/>
        </w:rPr>
        <w:t>se si riferiscono a persone; in –</w:t>
      </w:r>
      <w:proofErr w:type="spellStart"/>
      <w:r>
        <w:rPr>
          <w:rFonts w:ascii="inherit" w:hAnsi="inherit"/>
          <w:i/>
          <w:iCs/>
          <w:color w:val="1C1E21"/>
          <w:sz w:val="26"/>
          <w:szCs w:val="26"/>
        </w:rPr>
        <w:t>ghi</w:t>
      </w:r>
      <w:proofErr w:type="spellEnd"/>
      <w:r>
        <w:rPr>
          <w:rFonts w:ascii="inherit" w:hAnsi="inherit"/>
          <w:color w:val="1C1E21"/>
          <w:sz w:val="26"/>
          <w:szCs w:val="26"/>
        </w:rPr>
        <w:t xml:space="preserve"> se si riferiscono a cose (</w:t>
      </w:r>
      <w:r>
        <w:rPr>
          <w:rFonts w:ascii="inherit" w:hAnsi="inherit"/>
          <w:i/>
          <w:iCs/>
          <w:color w:val="1C1E21"/>
          <w:sz w:val="26"/>
          <w:szCs w:val="26"/>
        </w:rPr>
        <w:t>cataloghi, monologhi, dialoghi, prologhi</w:t>
      </w:r>
      <w:r>
        <w:rPr>
          <w:rFonts w:ascii="inherit" w:hAnsi="inherit"/>
          <w:color w:val="1C1E21"/>
          <w:sz w:val="26"/>
          <w:szCs w:val="26"/>
        </w:rPr>
        <w:t>). Alcuni nomi terminanti in –</w:t>
      </w:r>
      <w:r>
        <w:rPr>
          <w:rFonts w:ascii="inherit" w:hAnsi="inherit"/>
          <w:i/>
          <w:iCs/>
          <w:color w:val="1C1E21"/>
          <w:sz w:val="26"/>
          <w:szCs w:val="26"/>
        </w:rPr>
        <w:t xml:space="preserve">co </w:t>
      </w:r>
      <w:r>
        <w:rPr>
          <w:rFonts w:ascii="inherit" w:hAnsi="inherit"/>
          <w:color w:val="1C1E21"/>
          <w:sz w:val="26"/>
          <w:szCs w:val="26"/>
        </w:rPr>
        <w:t>e in –</w:t>
      </w:r>
      <w:r>
        <w:rPr>
          <w:rFonts w:ascii="inherit" w:hAnsi="inherit"/>
          <w:i/>
          <w:iCs/>
          <w:color w:val="1C1E21"/>
          <w:sz w:val="26"/>
          <w:szCs w:val="26"/>
        </w:rPr>
        <w:t>go</w:t>
      </w:r>
      <w:r>
        <w:rPr>
          <w:rFonts w:ascii="inherit" w:hAnsi="inherit"/>
          <w:color w:val="1C1E21"/>
          <w:sz w:val="26"/>
          <w:szCs w:val="26"/>
        </w:rPr>
        <w:t xml:space="preserve"> possono avere un doppio plurale. </w:t>
      </w:r>
      <w:r>
        <w:rPr>
          <w:rFonts w:ascii="inherit" w:hAnsi="inherit"/>
          <w:i/>
          <w:iCs/>
          <w:color w:val="1C1E21"/>
          <w:sz w:val="26"/>
          <w:szCs w:val="26"/>
        </w:rPr>
        <w:t xml:space="preserve">Esempi: </w:t>
      </w:r>
      <w:r>
        <w:rPr>
          <w:rFonts w:ascii="inherit" w:hAnsi="inherit"/>
          <w:color w:val="1C1E21"/>
          <w:sz w:val="26"/>
          <w:szCs w:val="26"/>
        </w:rPr>
        <w:t>manico (manici, ma anche manichi), chirurgo (chirurghi, ma anche chirurgi)</w:t>
      </w:r>
    </w:p>
    <w:p w14:paraId="6CE6D9FF"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 xml:space="preserve">dei nomi irregolari </w:t>
      </w:r>
      <w:r>
        <w:rPr>
          <w:rFonts w:ascii="inherit" w:hAnsi="inherit"/>
          <w:color w:val="1C1E21"/>
          <w:sz w:val="26"/>
          <w:szCs w:val="26"/>
        </w:rPr>
        <w:t xml:space="preserve">Arbitrio: plurale con due i (arbitrii). Inoltre: odio – </w:t>
      </w:r>
      <w:proofErr w:type="spellStart"/>
      <w:r>
        <w:rPr>
          <w:rFonts w:ascii="inherit" w:hAnsi="inherit"/>
          <w:color w:val="1C1E21"/>
          <w:sz w:val="26"/>
          <w:szCs w:val="26"/>
        </w:rPr>
        <w:t>odii</w:t>
      </w:r>
      <w:proofErr w:type="spellEnd"/>
      <w:r>
        <w:rPr>
          <w:rFonts w:ascii="inherit" w:hAnsi="inherit"/>
          <w:color w:val="1C1E21"/>
          <w:sz w:val="26"/>
          <w:szCs w:val="26"/>
        </w:rPr>
        <w:t>; olio – olii; presidio – presidii; principio – principii. Ma: notaio – notai; esempio – esempi. Assise: è sempre plurale. L’articolo le non si elide: quindi non si può scrivere l’assise, dell’assise, all’assise ecc.; ma le assise, delle assise, alle assise ecc. Carcere: maschile al singolare, femminile al plurale: il carcere, le carceri. Fila: le file. Mentre le fila (come i fili) è plurale di filo.</w:t>
      </w:r>
      <w:r>
        <w:rPr>
          <w:rFonts w:ascii="inherit" w:hAnsi="inherit"/>
          <w:b/>
          <w:bCs/>
          <w:color w:val="1C1E21"/>
          <w:sz w:val="26"/>
          <w:szCs w:val="26"/>
        </w:rPr>
        <w:t xml:space="preserve"> </w:t>
      </w:r>
      <w:r>
        <w:rPr>
          <w:rFonts w:ascii="inherit" w:hAnsi="inherit"/>
          <w:color w:val="1C1E21"/>
          <w:sz w:val="26"/>
          <w:szCs w:val="26"/>
        </w:rPr>
        <w:t>Marrone: gli aggettivi che indicano colori derivanti da sostantivi (marrone, pisello rosa, viola, arancio ecc.) sono invariabili al plurale: scarpe marrone, calze arancio o arancione.</w:t>
      </w:r>
    </w:p>
    <w:p w14:paraId="6F45ECAB"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 xml:space="preserve">dei nomi composti </w:t>
      </w:r>
      <w:r>
        <w:rPr>
          <w:rFonts w:ascii="inherit" w:hAnsi="inherit"/>
          <w:color w:val="1C1E21"/>
          <w:sz w:val="26"/>
          <w:szCs w:val="26"/>
        </w:rPr>
        <w:t xml:space="preserve">– Il plurale dei nomi composti con </w:t>
      </w:r>
      <w:r>
        <w:rPr>
          <w:rFonts w:ascii="inherit" w:hAnsi="inherit"/>
          <w:i/>
          <w:iCs/>
          <w:color w:val="1C1E21"/>
          <w:sz w:val="26"/>
          <w:szCs w:val="26"/>
        </w:rPr>
        <w:t>capo-</w:t>
      </w:r>
      <w:r>
        <w:rPr>
          <w:rFonts w:ascii="inherit" w:hAnsi="inherit"/>
          <w:color w:val="1C1E21"/>
          <w:sz w:val="26"/>
          <w:szCs w:val="26"/>
        </w:rPr>
        <w:t xml:space="preserve"> se si riferiscono a persona che predomina o che presiede a un lavoro, si forma modificando la desinenza della parola –</w:t>
      </w:r>
      <w:r>
        <w:rPr>
          <w:rFonts w:ascii="inherit" w:hAnsi="inherit"/>
          <w:i/>
          <w:iCs/>
          <w:color w:val="1C1E21"/>
          <w:sz w:val="26"/>
          <w:szCs w:val="26"/>
        </w:rPr>
        <w:t xml:space="preserve">capo </w:t>
      </w:r>
      <w:r>
        <w:rPr>
          <w:rFonts w:ascii="inherit" w:hAnsi="inherit"/>
          <w:color w:val="1C1E21"/>
          <w:sz w:val="26"/>
          <w:szCs w:val="26"/>
        </w:rPr>
        <w:t xml:space="preserve">e lasciando invariata l’altra (capibanda, capiclasse, </w:t>
      </w:r>
      <w:proofErr w:type="spellStart"/>
      <w:r>
        <w:rPr>
          <w:rFonts w:ascii="inherit" w:hAnsi="inherit"/>
          <w:color w:val="1C1E21"/>
          <w:sz w:val="26"/>
          <w:szCs w:val="26"/>
        </w:rPr>
        <w:t>capiredattore</w:t>
      </w:r>
      <w:proofErr w:type="spellEnd"/>
      <w:r>
        <w:rPr>
          <w:rFonts w:ascii="inherit" w:hAnsi="inherit"/>
          <w:color w:val="1C1E21"/>
          <w:sz w:val="26"/>
          <w:szCs w:val="26"/>
        </w:rPr>
        <w:t xml:space="preserve">, capiufficio). Ma con alcune eccezioni: capocomici, capocontabili, capocuochi (o capicuochi), capomastri (o capimastri). Se la parola </w:t>
      </w:r>
      <w:r>
        <w:rPr>
          <w:rFonts w:ascii="inherit" w:hAnsi="inherit"/>
          <w:i/>
          <w:iCs/>
          <w:color w:val="1C1E21"/>
          <w:sz w:val="26"/>
          <w:szCs w:val="26"/>
        </w:rPr>
        <w:t xml:space="preserve">capo </w:t>
      </w:r>
      <w:r>
        <w:rPr>
          <w:rFonts w:ascii="inherit" w:hAnsi="inherit"/>
          <w:color w:val="1C1E21"/>
          <w:sz w:val="26"/>
          <w:szCs w:val="26"/>
        </w:rPr>
        <w:t xml:space="preserve">indica posizione di preminenza o di inizio di qualcosa, il plurale si forma modificando soltanto la </w:t>
      </w:r>
      <w:r>
        <w:rPr>
          <w:rFonts w:ascii="inherit" w:hAnsi="inherit"/>
          <w:color w:val="1C1E21"/>
          <w:sz w:val="26"/>
          <w:szCs w:val="26"/>
        </w:rPr>
        <w:lastRenderedPageBreak/>
        <w:t xml:space="preserve">desinenza della seconda parola (capodanni, capogiri, capolavori, capostipiti, capoversi). Per caposaldo e capoluogo sono accettate entrambe le forme: quindi caposaldi o capisaldi, capoluoghi o capiluoghi. Se il composto è di genere femminile, e la parola </w:t>
      </w:r>
      <w:r>
        <w:rPr>
          <w:rFonts w:ascii="inherit" w:hAnsi="inherit"/>
          <w:i/>
          <w:iCs/>
          <w:color w:val="1C1E21"/>
          <w:sz w:val="26"/>
          <w:szCs w:val="26"/>
        </w:rPr>
        <w:t>capo</w:t>
      </w:r>
      <w:r>
        <w:rPr>
          <w:rFonts w:ascii="inherit" w:hAnsi="inherit"/>
          <w:color w:val="1C1E21"/>
          <w:sz w:val="26"/>
          <w:szCs w:val="26"/>
        </w:rPr>
        <w:t xml:space="preserve"> si riferisce a una donna, che è a capo di qualcosa, il plurale non cambia (le capofamiglia, le caposala, le caposquadra, le capoturno, le capoufficio). Fanno eccezione le… caporedattrici, le capocroniste e le capocuoche. – I nomi composti con la parola </w:t>
      </w:r>
      <w:r>
        <w:rPr>
          <w:rFonts w:ascii="inherit" w:hAnsi="inherit"/>
          <w:i/>
          <w:iCs/>
          <w:color w:val="1C1E21"/>
          <w:sz w:val="26"/>
          <w:szCs w:val="26"/>
        </w:rPr>
        <w:t xml:space="preserve">alto- </w:t>
      </w:r>
      <w:r>
        <w:rPr>
          <w:rFonts w:ascii="inherit" w:hAnsi="inherit"/>
          <w:color w:val="1C1E21"/>
          <w:sz w:val="26"/>
          <w:szCs w:val="26"/>
        </w:rPr>
        <w:t xml:space="preserve">e </w:t>
      </w:r>
      <w:r>
        <w:rPr>
          <w:rFonts w:ascii="inherit" w:hAnsi="inherit"/>
          <w:i/>
          <w:iCs/>
          <w:color w:val="1C1E21"/>
          <w:sz w:val="26"/>
          <w:szCs w:val="26"/>
        </w:rPr>
        <w:t xml:space="preserve">basso- </w:t>
      </w:r>
      <w:r>
        <w:rPr>
          <w:rFonts w:ascii="inherit" w:hAnsi="inherit"/>
          <w:color w:val="1C1E21"/>
          <w:sz w:val="26"/>
          <w:szCs w:val="26"/>
        </w:rPr>
        <w:t xml:space="preserve">ammettono due forme di plurale. </w:t>
      </w:r>
      <w:r>
        <w:rPr>
          <w:rFonts w:ascii="inherit" w:hAnsi="inherit"/>
          <w:i/>
          <w:iCs/>
          <w:color w:val="1C1E21"/>
          <w:sz w:val="26"/>
          <w:szCs w:val="26"/>
        </w:rPr>
        <w:t xml:space="preserve">Esempi: </w:t>
      </w:r>
      <w:r>
        <w:rPr>
          <w:rFonts w:ascii="inherit" w:hAnsi="inherit"/>
          <w:color w:val="1C1E21"/>
          <w:sz w:val="26"/>
          <w:szCs w:val="26"/>
        </w:rPr>
        <w:t xml:space="preserve">gli altoforni o gli altiforni; gli altopiani o gli altipiani; i </w:t>
      </w:r>
      <w:proofErr w:type="spellStart"/>
      <w:r>
        <w:rPr>
          <w:rFonts w:ascii="inherit" w:hAnsi="inherit"/>
          <w:color w:val="1C1E21"/>
          <w:sz w:val="26"/>
          <w:szCs w:val="26"/>
        </w:rPr>
        <w:t>bassofindi</w:t>
      </w:r>
      <w:proofErr w:type="spellEnd"/>
      <w:r>
        <w:rPr>
          <w:rFonts w:ascii="inherit" w:hAnsi="inherit"/>
          <w:color w:val="1C1E21"/>
          <w:sz w:val="26"/>
          <w:szCs w:val="26"/>
        </w:rPr>
        <w:t xml:space="preserve"> o i bassifondi. La stessa possibilità è prevista anche per le altre parole comuni. </w:t>
      </w:r>
      <w:r>
        <w:rPr>
          <w:rFonts w:ascii="inherit" w:hAnsi="inherit"/>
          <w:i/>
          <w:iCs/>
          <w:color w:val="1C1E21"/>
          <w:sz w:val="26"/>
          <w:szCs w:val="26"/>
        </w:rPr>
        <w:t xml:space="preserve">Esempi: </w:t>
      </w:r>
      <w:r>
        <w:rPr>
          <w:rFonts w:ascii="inherit" w:hAnsi="inherit"/>
          <w:color w:val="1C1E21"/>
          <w:sz w:val="26"/>
          <w:szCs w:val="26"/>
        </w:rPr>
        <w:t xml:space="preserve">il camposanto, </w:t>
      </w:r>
      <w:proofErr w:type="spellStart"/>
      <w:r>
        <w:rPr>
          <w:rFonts w:ascii="inherit" w:hAnsi="inherit"/>
          <w:color w:val="1C1E21"/>
          <w:sz w:val="26"/>
          <w:szCs w:val="26"/>
        </w:rPr>
        <w:t>pl</w:t>
      </w:r>
      <w:proofErr w:type="spellEnd"/>
      <w:r>
        <w:rPr>
          <w:rFonts w:ascii="inherit" w:hAnsi="inherit"/>
          <w:color w:val="1C1E21"/>
          <w:sz w:val="26"/>
          <w:szCs w:val="26"/>
        </w:rPr>
        <w:t xml:space="preserve">. i camposanti o i campisanti; il pellerossa, </w:t>
      </w:r>
      <w:proofErr w:type="spellStart"/>
      <w:r>
        <w:rPr>
          <w:rFonts w:ascii="inherit" w:hAnsi="inherit"/>
          <w:color w:val="1C1E21"/>
          <w:sz w:val="26"/>
          <w:szCs w:val="26"/>
        </w:rPr>
        <w:t>pl</w:t>
      </w:r>
      <w:proofErr w:type="spellEnd"/>
      <w:r>
        <w:rPr>
          <w:rFonts w:ascii="inherit" w:hAnsi="inherit"/>
          <w:color w:val="1C1E21"/>
          <w:sz w:val="26"/>
          <w:szCs w:val="26"/>
        </w:rPr>
        <w:t xml:space="preserve">. i pellirosse o i pellirossa; il pescecane, </w:t>
      </w:r>
      <w:proofErr w:type="spellStart"/>
      <w:r>
        <w:rPr>
          <w:rFonts w:ascii="inherit" w:hAnsi="inherit"/>
          <w:color w:val="1C1E21"/>
          <w:sz w:val="26"/>
          <w:szCs w:val="26"/>
        </w:rPr>
        <w:t>pl</w:t>
      </w:r>
      <w:proofErr w:type="spellEnd"/>
      <w:r>
        <w:rPr>
          <w:rFonts w:ascii="inherit" w:hAnsi="inherit"/>
          <w:color w:val="1C1E21"/>
          <w:sz w:val="26"/>
          <w:szCs w:val="26"/>
        </w:rPr>
        <w:t xml:space="preserve">. i pescecani o i pescicani; la roccaforte, </w:t>
      </w:r>
      <w:proofErr w:type="spellStart"/>
      <w:r>
        <w:rPr>
          <w:rFonts w:ascii="inherit" w:hAnsi="inherit"/>
          <w:color w:val="1C1E21"/>
          <w:sz w:val="26"/>
          <w:szCs w:val="26"/>
        </w:rPr>
        <w:t>pl</w:t>
      </w:r>
      <w:proofErr w:type="spellEnd"/>
      <w:r>
        <w:rPr>
          <w:rFonts w:ascii="inherit" w:hAnsi="inherit"/>
          <w:color w:val="1C1E21"/>
          <w:sz w:val="26"/>
          <w:szCs w:val="26"/>
        </w:rPr>
        <w:t xml:space="preserve">. le roccaforti o le </w:t>
      </w:r>
      <w:proofErr w:type="spellStart"/>
      <w:r>
        <w:rPr>
          <w:rFonts w:ascii="inherit" w:hAnsi="inherit"/>
          <w:color w:val="1C1E21"/>
          <w:sz w:val="26"/>
          <w:szCs w:val="26"/>
        </w:rPr>
        <w:t>roccheforti</w:t>
      </w:r>
      <w:proofErr w:type="spellEnd"/>
      <w:r>
        <w:rPr>
          <w:rFonts w:ascii="inherit" w:hAnsi="inherit"/>
          <w:color w:val="1C1E21"/>
          <w:sz w:val="26"/>
          <w:szCs w:val="26"/>
        </w:rPr>
        <w:t xml:space="preserve">; il pomodoro, </w:t>
      </w:r>
      <w:proofErr w:type="spellStart"/>
      <w:r>
        <w:rPr>
          <w:rFonts w:ascii="inherit" w:hAnsi="inherit"/>
          <w:color w:val="1C1E21"/>
          <w:sz w:val="26"/>
          <w:szCs w:val="26"/>
        </w:rPr>
        <w:t>pl</w:t>
      </w:r>
      <w:proofErr w:type="spellEnd"/>
      <w:r>
        <w:rPr>
          <w:rFonts w:ascii="inherit" w:hAnsi="inherit"/>
          <w:color w:val="1C1E21"/>
          <w:sz w:val="26"/>
          <w:szCs w:val="26"/>
        </w:rPr>
        <w:t xml:space="preserve">. i pomodori, ma anche </w:t>
      </w:r>
      <w:proofErr w:type="gramStart"/>
      <w:r>
        <w:rPr>
          <w:rFonts w:ascii="inherit" w:hAnsi="inherit"/>
          <w:color w:val="1C1E21"/>
          <w:sz w:val="26"/>
          <w:szCs w:val="26"/>
        </w:rPr>
        <w:t>i pomidoro</w:t>
      </w:r>
      <w:proofErr w:type="gramEnd"/>
      <w:r>
        <w:rPr>
          <w:rFonts w:ascii="inherit" w:hAnsi="inherit"/>
          <w:color w:val="1C1E21"/>
          <w:sz w:val="26"/>
          <w:szCs w:val="26"/>
        </w:rPr>
        <w:t xml:space="preserve"> o i pomidori.</w:t>
      </w:r>
    </w:p>
    <w:p w14:paraId="68953EA6"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dei nomi stranieri</w:t>
      </w:r>
    </w:p>
    <w:p w14:paraId="4091611D"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 I nomi comuni entrati nell’uso italiano </w:t>
      </w:r>
      <w:r>
        <w:rPr>
          <w:rFonts w:ascii="inherit" w:hAnsi="inherit"/>
          <w:i/>
          <w:iCs/>
          <w:color w:val="1C1E21"/>
          <w:sz w:val="26"/>
          <w:szCs w:val="26"/>
        </w:rPr>
        <w:t xml:space="preserve">non </w:t>
      </w:r>
      <w:r>
        <w:rPr>
          <w:rFonts w:ascii="inherit" w:hAnsi="inherit"/>
          <w:color w:val="1C1E21"/>
          <w:sz w:val="26"/>
          <w:szCs w:val="26"/>
        </w:rPr>
        <w:t xml:space="preserve">mutano al plurale: gli sport, gli stock, i referendum, tre cow-boy, i manager, i bar, 20 peseta… – Se invece non si tratta di nomi comuni, si seguono le regole della grafia originale, ma vanno riportati tra virgolette (vedi anche sotto “Corsivo”). Nota bene: i nomi stranieri che sono entrati nell’italiano solo nella forma plurale restano invariabili al plurale. </w:t>
      </w:r>
      <w:r>
        <w:rPr>
          <w:rFonts w:ascii="inherit" w:hAnsi="inherit"/>
          <w:i/>
          <w:iCs/>
          <w:color w:val="1C1E21"/>
          <w:sz w:val="26"/>
          <w:szCs w:val="26"/>
        </w:rPr>
        <w:t>Esempi:</w:t>
      </w:r>
      <w:r>
        <w:rPr>
          <w:rFonts w:ascii="inherit" w:hAnsi="inherit"/>
          <w:color w:val="1C1E21"/>
          <w:sz w:val="26"/>
          <w:szCs w:val="26"/>
        </w:rPr>
        <w:t xml:space="preserve"> I </w:t>
      </w:r>
      <w:proofErr w:type="spellStart"/>
      <w:r>
        <w:rPr>
          <w:rFonts w:ascii="inherit" w:hAnsi="inherit"/>
          <w:color w:val="1C1E21"/>
          <w:sz w:val="26"/>
          <w:szCs w:val="26"/>
        </w:rPr>
        <w:t>peones</w:t>
      </w:r>
      <w:proofErr w:type="spellEnd"/>
      <w:r>
        <w:rPr>
          <w:rFonts w:ascii="inherit" w:hAnsi="inherit"/>
          <w:color w:val="1C1E21"/>
          <w:sz w:val="26"/>
          <w:szCs w:val="26"/>
        </w:rPr>
        <w:t xml:space="preserve"> di Montecitorio, i </w:t>
      </w:r>
      <w:proofErr w:type="spellStart"/>
      <w:r>
        <w:rPr>
          <w:rFonts w:ascii="inherit" w:hAnsi="inherit"/>
          <w:color w:val="1C1E21"/>
          <w:sz w:val="26"/>
          <w:szCs w:val="26"/>
        </w:rPr>
        <w:t>compradores</w:t>
      </w:r>
      <w:proofErr w:type="spellEnd"/>
      <w:r>
        <w:rPr>
          <w:rFonts w:ascii="inherit" w:hAnsi="inherit"/>
          <w:color w:val="1C1E21"/>
          <w:sz w:val="26"/>
          <w:szCs w:val="26"/>
        </w:rPr>
        <w:t xml:space="preserve"> della vecchia Cina, i conquistadores del Perù, gli ulema d’Egitto. La parola latina </w:t>
      </w:r>
      <w:r>
        <w:rPr>
          <w:rFonts w:ascii="inherit" w:hAnsi="inherit"/>
          <w:i/>
          <w:iCs/>
          <w:color w:val="1C1E21"/>
          <w:sz w:val="26"/>
          <w:szCs w:val="26"/>
        </w:rPr>
        <w:t xml:space="preserve">curriculum </w:t>
      </w:r>
      <w:r>
        <w:rPr>
          <w:rFonts w:ascii="inherit" w:hAnsi="inherit"/>
          <w:color w:val="1C1E21"/>
          <w:sz w:val="26"/>
          <w:szCs w:val="26"/>
        </w:rPr>
        <w:t xml:space="preserve">al plurale, peraltro poco usata, diventa </w:t>
      </w:r>
      <w:r>
        <w:rPr>
          <w:rFonts w:ascii="inherit" w:hAnsi="inherit"/>
          <w:i/>
          <w:iCs/>
          <w:color w:val="1C1E21"/>
          <w:sz w:val="26"/>
          <w:szCs w:val="26"/>
        </w:rPr>
        <w:t>curricula.</w:t>
      </w:r>
    </w:p>
    <w:p w14:paraId="24476436" w14:textId="77777777" w:rsidR="002F08F9" w:rsidRDefault="002F08F9" w:rsidP="002F08F9">
      <w:pPr>
        <w:shd w:val="clear" w:color="auto" w:fill="FFFFFF"/>
        <w:rPr>
          <w:rFonts w:ascii="inherit" w:hAnsi="inherit"/>
          <w:color w:val="1C1E21"/>
          <w:sz w:val="26"/>
          <w:szCs w:val="26"/>
        </w:rPr>
      </w:pPr>
      <w:r>
        <w:rPr>
          <w:rFonts w:ascii="inherit" w:hAnsi="inherit"/>
          <w:i/>
          <w:iCs/>
          <w:color w:val="1C1E21"/>
          <w:sz w:val="26"/>
          <w:szCs w:val="26"/>
        </w:rPr>
        <w:t>____________________________________________________________</w:t>
      </w:r>
    </w:p>
    <w:p w14:paraId="61DC3AD1"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Punteggiatura</w:t>
      </w:r>
    </w:p>
    <w:p w14:paraId="58C93D8A"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Lo spazio si mette solo dopo il segno di interpunzione, mai prima. Nel caso di due segni di interpunzione successivi, non va messo lo spazio (nel 1100 a.C., quando il regno). Il punto non va mai usato nei simboli, e precisamente: - nella chimica: ZN (zinco), H2O (acqua); - nelle sigle delle province: Mi (Milano), Na (Napoli); - nei simboli che indicano le grandezze fisiche: m (metro), l (litro), km (kilometro). - Il punto va messo dopo la parentesi e dopo le virgolette di chiusura.</w:t>
      </w:r>
    </w:p>
    <w:p w14:paraId="3B4ABA43"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I tre puntini (...) si usano per segnalare una sospensione della frase e vanno usati con parsimonia. Se sono all'inizio della frase, vanno separati con uno spazio dalla parola che segue. Se sono alla fine sono attaccati alla parola che precede e staccati dall'eventuale parola che segue. Se coincidono con la fine della frase non va aggiunto il punto fermo. · L'iniziale è sempre maiuscola quando la frase riprende.</w:t>
      </w:r>
    </w:p>
    <w:p w14:paraId="3CD8821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w:t>
      </w:r>
    </w:p>
    <w:p w14:paraId="59039FD2"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lastRenderedPageBreak/>
        <w:t>Spazi</w:t>
      </w:r>
    </w:p>
    <w:p w14:paraId="7B17119A"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Non inserire alcuno spazio: - all’inizio dei paragrafi; - tra un segno di punteggiatura (</w:t>
      </w:r>
      <w:proofErr w:type="gramStart"/>
      <w:r>
        <w:rPr>
          <w:rFonts w:ascii="inherit" w:hAnsi="inherit"/>
          <w:color w:val="1C1E21"/>
          <w:sz w:val="26"/>
          <w:szCs w:val="26"/>
        </w:rPr>
        <w:t>. ,</w:t>
      </w:r>
      <w:proofErr w:type="gramEnd"/>
      <w:r>
        <w:rPr>
          <w:rFonts w:ascii="inherit" w:hAnsi="inherit"/>
          <w:color w:val="1C1E21"/>
          <w:sz w:val="26"/>
          <w:szCs w:val="26"/>
        </w:rPr>
        <w:t xml:space="preserve"> : ; ! ?) e la parola che lo precede; - tra l’apertura della parentesi e la parola che segue e tra la chiusura di una parentesi e la parola che precede; - tra l’apertura di </w:t>
      </w:r>
      <w:proofErr w:type="spellStart"/>
      <w:r>
        <w:rPr>
          <w:rFonts w:ascii="inherit" w:hAnsi="inherit"/>
          <w:color w:val="1C1E21"/>
          <w:sz w:val="26"/>
          <w:szCs w:val="26"/>
        </w:rPr>
        <w:t>vorgolette</w:t>
      </w:r>
      <w:proofErr w:type="spellEnd"/>
      <w:r>
        <w:rPr>
          <w:rFonts w:ascii="inherit" w:hAnsi="inherit"/>
          <w:color w:val="1C1E21"/>
          <w:sz w:val="26"/>
          <w:szCs w:val="26"/>
        </w:rPr>
        <w:t xml:space="preserve"> e la parola che segue e tra la chiusura delle virgolette e la parola che precede; - dopo l’apostrofo; - fra le lettere delle sigle (vedi anche sotto «Firme e sigle»).</w:t>
      </w:r>
    </w:p>
    <w:p w14:paraId="3F0B4ABD"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Inserire un solo spazio: - dopo ogni segno di punteggiatura; - tra l’apertura di una parentesi e la parola precedente e tra la chiusura di una parentesi e la parola che segue; - tra l’apertura delle virgolette e la parola precedente e fra la chiusura delle virgolette e la parola che segue; - subito prima e subito dopo i trattini usati nelle frasi incidentali; - fra il punto di pag. e il numero della pagina (</w:t>
      </w:r>
      <w:r>
        <w:rPr>
          <w:rFonts w:ascii="inherit" w:hAnsi="inherit"/>
          <w:i/>
          <w:iCs/>
          <w:color w:val="1C1E21"/>
          <w:sz w:val="26"/>
          <w:szCs w:val="26"/>
        </w:rPr>
        <w:t>Esempio</w:t>
      </w:r>
      <w:r>
        <w:rPr>
          <w:rFonts w:ascii="inherit" w:hAnsi="inherit"/>
          <w:color w:val="1C1E21"/>
          <w:sz w:val="26"/>
          <w:szCs w:val="26"/>
        </w:rPr>
        <w:t xml:space="preserve">: a pag. 3; alle </w:t>
      </w:r>
      <w:proofErr w:type="spellStart"/>
      <w:r>
        <w:rPr>
          <w:rFonts w:ascii="inherit" w:hAnsi="inherit"/>
          <w:color w:val="1C1E21"/>
          <w:sz w:val="26"/>
          <w:szCs w:val="26"/>
        </w:rPr>
        <w:t>pagg</w:t>
      </w:r>
      <w:proofErr w:type="spellEnd"/>
      <w:r>
        <w:rPr>
          <w:rFonts w:ascii="inherit" w:hAnsi="inherit"/>
          <w:color w:val="1C1E21"/>
          <w:sz w:val="26"/>
          <w:szCs w:val="26"/>
        </w:rPr>
        <w:t>. 20 e 21).</w:t>
      </w:r>
    </w:p>
    <w:p w14:paraId="2F3F1000"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La e commerciale (&amp;) va preceduta e seguita da uno spazio bianco.</w:t>
      </w:r>
    </w:p>
    <w:p w14:paraId="2155939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________________________________________________________________</w:t>
      </w:r>
    </w:p>
    <w:p w14:paraId="6B0BB52F"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Trattino</w:t>
      </w:r>
    </w:p>
    <w:p w14:paraId="3B32C828"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I trattini si possono usare per precedere e concludere un inciso e vanno distanziati con uno spazio (il sole - che trapelava dalle persiane - era caldissimo). · Non si mettono gli spazi prima e dopo del trattino nei seguenti casi: - per unire due termini correlati (part-time; dizionario Tedesco-Spagnolo); - tra due cifre (biennio 2014-2015). · Non si usa il trattino con i prefissi ex, anti, capo, contro, filo, vice, ma si scrivono le parole unite (vicedirettore, filosovietico, controriforma).</w:t>
      </w:r>
    </w:p>
    <w:p w14:paraId="26357894"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_______________________________________________________________</w:t>
      </w:r>
    </w:p>
    <w:p w14:paraId="6C5F9BA2"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Virgolette</w:t>
      </w:r>
    </w:p>
    <w:p w14:paraId="2AE275D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Le virgolette, in italiano sono di due tipi: </w:t>
      </w:r>
      <w:r>
        <w:rPr>
          <w:rFonts w:ascii="inherit" w:hAnsi="inherit"/>
          <w:b/>
          <w:bCs/>
          <w:color w:val="1C1E21"/>
          <w:sz w:val="26"/>
          <w:szCs w:val="26"/>
        </w:rPr>
        <w:t>virgolette alte</w:t>
      </w:r>
      <w:r>
        <w:rPr>
          <w:rFonts w:ascii="inherit" w:hAnsi="inherit"/>
          <w:color w:val="1C1E21"/>
          <w:sz w:val="26"/>
          <w:szCs w:val="26"/>
        </w:rPr>
        <w:t xml:space="preserve"> </w:t>
      </w:r>
      <w:proofErr w:type="gramStart"/>
      <w:r>
        <w:rPr>
          <w:rFonts w:ascii="inherit" w:hAnsi="inherit"/>
          <w:color w:val="1C1E21"/>
          <w:sz w:val="26"/>
          <w:szCs w:val="26"/>
        </w:rPr>
        <w:t>(“ ”</w:t>
      </w:r>
      <w:proofErr w:type="gramEnd"/>
      <w:r>
        <w:rPr>
          <w:rFonts w:ascii="inherit" w:hAnsi="inherit"/>
          <w:color w:val="1C1E21"/>
          <w:sz w:val="26"/>
          <w:szCs w:val="26"/>
        </w:rPr>
        <w:t xml:space="preserve">) adesso dette inglesi, in realtà dette </w:t>
      </w:r>
      <w:r>
        <w:rPr>
          <w:rFonts w:ascii="inherit" w:hAnsi="inherit"/>
          <w:b/>
          <w:bCs/>
          <w:color w:val="1C1E21"/>
          <w:sz w:val="26"/>
          <w:szCs w:val="26"/>
        </w:rPr>
        <w:t>italiane</w:t>
      </w:r>
      <w:r>
        <w:rPr>
          <w:rFonts w:ascii="inherit" w:hAnsi="inherit"/>
          <w:color w:val="1C1E21"/>
          <w:sz w:val="26"/>
          <w:szCs w:val="26"/>
        </w:rPr>
        <w:t xml:space="preserve">, e </w:t>
      </w:r>
      <w:r>
        <w:rPr>
          <w:rFonts w:ascii="inherit" w:hAnsi="inherit"/>
          <w:b/>
          <w:bCs/>
          <w:color w:val="1C1E21"/>
          <w:sz w:val="26"/>
          <w:szCs w:val="26"/>
        </w:rPr>
        <w:t>virgolette basse</w:t>
      </w:r>
      <w:r>
        <w:rPr>
          <w:rFonts w:ascii="inherit" w:hAnsi="inherit"/>
          <w:color w:val="1C1E21"/>
          <w:sz w:val="26"/>
          <w:szCs w:val="26"/>
        </w:rPr>
        <w:t xml:space="preserve">(« ») dette </w:t>
      </w:r>
      <w:r>
        <w:rPr>
          <w:rFonts w:ascii="inherit" w:hAnsi="inherit"/>
          <w:b/>
          <w:bCs/>
          <w:color w:val="1C1E21"/>
          <w:sz w:val="26"/>
          <w:szCs w:val="26"/>
        </w:rPr>
        <w:t>francesi</w:t>
      </w:r>
      <w:r>
        <w:rPr>
          <w:rFonts w:ascii="inherit" w:hAnsi="inherit"/>
          <w:color w:val="1C1E21"/>
          <w:sz w:val="26"/>
          <w:szCs w:val="26"/>
        </w:rPr>
        <w:t xml:space="preserve"> o anche sergenti o caporali, denominazione dovuta all'evidente richiamo ai gradi militari. A queste vanno aggiunti gli apici (‘ ’), detti anche </w:t>
      </w:r>
      <w:r>
        <w:rPr>
          <w:rFonts w:ascii="inherit" w:hAnsi="inherit"/>
          <w:b/>
          <w:bCs/>
          <w:color w:val="1C1E21"/>
          <w:sz w:val="26"/>
          <w:szCs w:val="26"/>
        </w:rPr>
        <w:t>virgolette semplici</w:t>
      </w:r>
      <w:r>
        <w:rPr>
          <w:rFonts w:ascii="inherit" w:hAnsi="inherit"/>
          <w:color w:val="1C1E21"/>
          <w:sz w:val="26"/>
          <w:szCs w:val="26"/>
        </w:rPr>
        <w:t>.</w:t>
      </w:r>
    </w:p>
    <w:p w14:paraId="4CCF6071"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Le virgolette alte s</w:t>
      </w:r>
      <w:r>
        <w:rPr>
          <w:rFonts w:ascii="inherit" w:hAnsi="inherit"/>
          <w:color w:val="1C1E21"/>
          <w:sz w:val="26"/>
          <w:szCs w:val="26"/>
        </w:rPr>
        <w:t xml:space="preserve">i usano limitatamente ai seguenti casi: - Quando si riportano parole straniere o dialettali non entrate nell’uso corrente. </w:t>
      </w:r>
      <w:r>
        <w:rPr>
          <w:rFonts w:ascii="inherit" w:hAnsi="inherit"/>
          <w:i/>
          <w:iCs/>
          <w:color w:val="1C1E21"/>
          <w:sz w:val="26"/>
          <w:szCs w:val="26"/>
        </w:rPr>
        <w:t>Esempio:</w:t>
      </w:r>
      <w:r>
        <w:rPr>
          <w:rFonts w:ascii="inherit" w:hAnsi="inherit"/>
          <w:color w:val="1C1E21"/>
          <w:sz w:val="26"/>
          <w:szCs w:val="26"/>
        </w:rPr>
        <w:t xml:space="preserve"> Nelle elezioni americane il </w:t>
      </w:r>
      <w:r>
        <w:rPr>
          <w:rFonts w:ascii="inherit" w:hAnsi="inherit"/>
          <w:color w:val="1C1E21"/>
          <w:sz w:val="26"/>
          <w:szCs w:val="26"/>
        </w:rPr>
        <w:lastRenderedPageBreak/>
        <w:t>sistema “</w:t>
      </w:r>
      <w:proofErr w:type="spellStart"/>
      <w:r>
        <w:rPr>
          <w:rFonts w:ascii="inherit" w:hAnsi="inherit"/>
          <w:color w:val="1C1E21"/>
          <w:sz w:val="26"/>
          <w:szCs w:val="26"/>
        </w:rPr>
        <w:t>gerrymander</w:t>
      </w:r>
      <w:proofErr w:type="spellEnd"/>
      <w:r>
        <w:rPr>
          <w:rFonts w:ascii="inherit" w:hAnsi="inherit"/>
          <w:color w:val="1C1E21"/>
          <w:sz w:val="26"/>
          <w:szCs w:val="26"/>
        </w:rPr>
        <w:t xml:space="preserve">”. - Per riportare un discorso diretto all’interno di un altro discorso diretto. </w:t>
      </w:r>
      <w:r>
        <w:rPr>
          <w:rFonts w:ascii="inherit" w:hAnsi="inherit"/>
          <w:i/>
          <w:iCs/>
          <w:color w:val="1C1E21"/>
          <w:sz w:val="26"/>
          <w:szCs w:val="26"/>
        </w:rPr>
        <w:t>Esempio:</w:t>
      </w:r>
      <w:r>
        <w:rPr>
          <w:rFonts w:ascii="inherit" w:hAnsi="inherit"/>
          <w:color w:val="1C1E21"/>
          <w:sz w:val="26"/>
          <w:szCs w:val="26"/>
        </w:rPr>
        <w:t xml:space="preserve"> Diceva: «Lui allora mi domandò “Dove sei stato?” e io…» - Per i titoli di giornale e riviste. Si usano poi con moderazione quando si vuol dare particolare enfasi a una parola o mettere in rilievo che viene usata con un senso diverso da quello usuale. </w:t>
      </w:r>
      <w:r>
        <w:rPr>
          <w:rFonts w:ascii="inherit" w:hAnsi="inherit"/>
          <w:i/>
          <w:iCs/>
          <w:color w:val="1C1E21"/>
          <w:sz w:val="26"/>
          <w:szCs w:val="26"/>
        </w:rPr>
        <w:t>Esempio:</w:t>
      </w:r>
      <w:r>
        <w:rPr>
          <w:rFonts w:ascii="inherit" w:hAnsi="inherit"/>
          <w:color w:val="1C1E21"/>
          <w:sz w:val="26"/>
          <w:szCs w:val="26"/>
        </w:rPr>
        <w:t xml:space="preserve"> Maldini è partito in “contropiede”; il Fisco ha chiesto “solo” 200 lire.</w:t>
      </w:r>
    </w:p>
    <w:p w14:paraId="4AB3B6C0"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Le virgolette basse</w:t>
      </w:r>
      <w:r>
        <w:rPr>
          <w:rFonts w:ascii="inherit" w:hAnsi="inherit"/>
          <w:color w:val="1C1E21"/>
          <w:sz w:val="26"/>
          <w:szCs w:val="26"/>
        </w:rPr>
        <w:t xml:space="preserve"> si usano per il discorso diretto e quando si riportano frasi e parole testuali. </w:t>
      </w:r>
      <w:r>
        <w:rPr>
          <w:rFonts w:ascii="inherit" w:hAnsi="inherit"/>
          <w:i/>
          <w:iCs/>
          <w:color w:val="1C1E21"/>
          <w:sz w:val="26"/>
          <w:szCs w:val="26"/>
        </w:rPr>
        <w:t xml:space="preserve">Esempi: </w:t>
      </w:r>
      <w:r>
        <w:rPr>
          <w:rFonts w:ascii="inherit" w:hAnsi="inherit"/>
          <w:color w:val="1C1E21"/>
          <w:sz w:val="26"/>
          <w:szCs w:val="26"/>
        </w:rPr>
        <w:t xml:space="preserve">«Questa legge va cambiata», ha detto il ministro. Secondo il ministro «questa legge va cambiata» «Da cambiare», ha detto il ministro, c’è «questa legge». Nota Bene: se due o più capoversi risultano virgolettati consecutivamente, le virgolette non si chiudono alla fine del periodo che va a capo, ma in ogni caso si devono riaprire all’inizio del successivo. </w:t>
      </w:r>
      <w:r>
        <w:rPr>
          <w:rFonts w:ascii="inherit" w:hAnsi="inherit"/>
          <w:i/>
          <w:iCs/>
          <w:color w:val="1C1E21"/>
          <w:sz w:val="26"/>
          <w:szCs w:val="26"/>
        </w:rPr>
        <w:t>Esempio:</w:t>
      </w:r>
      <w:r>
        <w:rPr>
          <w:rFonts w:ascii="inherit" w:hAnsi="inherit"/>
          <w:color w:val="1C1E21"/>
          <w:sz w:val="26"/>
          <w:szCs w:val="26"/>
        </w:rPr>
        <w:t xml:space="preserve"> «Me la sono sempre presa perché i colleghi non rispettavano questo manualetto. Ma forse non ne valeva la pena. «D’ora in poi vedrò quindi di bere una camomilla per non arrabbiarmi più di tanto. Anche se non posso garantire a priori l’effetto calmante»</w:t>
      </w:r>
    </w:p>
    <w:p w14:paraId="6B76CC93" w14:textId="77777777" w:rsidR="002F08F9" w:rsidRDefault="002F08F9" w:rsidP="002F08F9">
      <w:pPr>
        <w:shd w:val="clear" w:color="auto" w:fill="FFFFFF"/>
        <w:rPr>
          <w:rFonts w:ascii="inherit" w:hAnsi="inherit"/>
          <w:color w:val="1C1E21"/>
          <w:sz w:val="26"/>
          <w:szCs w:val="26"/>
        </w:rPr>
      </w:pPr>
      <w:r>
        <w:rPr>
          <w:rFonts w:ascii="inherit" w:hAnsi="inherit"/>
          <w:b/>
          <w:bCs/>
          <w:color w:val="1C1E21"/>
          <w:sz w:val="26"/>
          <w:szCs w:val="26"/>
        </w:rPr>
        <w:t>Gli apici</w:t>
      </w:r>
      <w:r>
        <w:rPr>
          <w:rFonts w:ascii="inherit" w:hAnsi="inherit"/>
          <w:color w:val="1C1E21"/>
          <w:sz w:val="26"/>
          <w:szCs w:val="26"/>
        </w:rPr>
        <w:t xml:space="preserve"> si trovano quasi esclusivamente in linguistica, per riportare il significato di vocaboli stranieri o dialettali. ________________________________________________________________</w:t>
      </w:r>
    </w:p>
    <w:p w14:paraId="479301A9" w14:textId="77777777" w:rsidR="002F08F9" w:rsidRDefault="002F08F9" w:rsidP="002F08F9">
      <w:pPr>
        <w:pStyle w:val="Titolo2"/>
        <w:shd w:val="clear" w:color="auto" w:fill="FFFFFF"/>
        <w:spacing w:before="780" w:after="420" w:line="450" w:lineRule="atLeast"/>
        <w:rPr>
          <w:rFonts w:ascii="inherit" w:hAnsi="inherit"/>
          <w:color w:val="1D2129"/>
          <w:sz w:val="39"/>
          <w:szCs w:val="39"/>
        </w:rPr>
      </w:pPr>
      <w:r>
        <w:rPr>
          <w:rFonts w:ascii="inherit" w:hAnsi="inherit"/>
          <w:color w:val="1D2129"/>
          <w:sz w:val="39"/>
          <w:szCs w:val="39"/>
        </w:rPr>
        <w:t>Caratteri ASCII più comuni</w:t>
      </w:r>
    </w:p>
    <w:p w14:paraId="6DB39DB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Per inserire il carattere prescelto tenere premuto il tasto Alt e digitare il numero corrispondente, quindi rilasciare il tasto Alt.</w:t>
      </w:r>
    </w:p>
    <w:p w14:paraId="1EB64FD9" w14:textId="33291324" w:rsidR="002F08F9" w:rsidRDefault="002F08F9" w:rsidP="002F08F9">
      <w:pPr>
        <w:spacing w:line="0" w:lineRule="auto"/>
        <w:jc w:val="center"/>
        <w:textAlignment w:val="bottom"/>
        <w:rPr>
          <w:rFonts w:ascii="inherit" w:hAnsi="inherit"/>
          <w:sz w:val="24"/>
          <w:szCs w:val="24"/>
        </w:rPr>
      </w:pPr>
      <w:r>
        <w:rPr>
          <w:rFonts w:ascii="inherit" w:hAnsi="inherit"/>
        </w:rPr>
        <w:fldChar w:fldCharType="begin"/>
      </w:r>
      <w:r>
        <w:rPr>
          <w:rFonts w:ascii="inherit" w:hAnsi="inherit"/>
        </w:rPr>
        <w:instrText xml:space="preserve"> INCLUDEPICTURE "https://scontent.ffco3-1.fna.fbcdn.net/v/t1.6435-9/80046267_10157897513068658_5911822118424674304_n.jpg?_nc_cat=109&amp;ccb=1-5&amp;_nc_sid=8ecba9&amp;_nc_ohc=Xh-Z3TT1nr0AX9lZY-T&amp;_nc_ht=scontent.ffco3-1.fna&amp;oh=00_AT8Oc59D-T-bodwe-Uu6UuBzRpRvv8cQFiN7wSNxHO1tJA&amp;oe=621051A3" \* MERGEFORMATINET </w:instrText>
      </w:r>
      <w:r>
        <w:rPr>
          <w:rFonts w:ascii="inherit" w:hAnsi="inherit"/>
        </w:rPr>
        <w:fldChar w:fldCharType="separate"/>
      </w:r>
      <w:r>
        <w:rPr>
          <w:rFonts w:ascii="inherit" w:hAnsi="inherit"/>
          <w:noProof/>
        </w:rPr>
        <w:drawing>
          <wp:inline distT="0" distB="0" distL="0" distR="0" wp14:anchorId="6BB771C2" wp14:editId="280A6DF5">
            <wp:extent cx="6120130" cy="1682115"/>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682115"/>
                    </a:xfrm>
                    <a:prstGeom prst="rect">
                      <a:avLst/>
                    </a:prstGeom>
                    <a:noFill/>
                    <a:ln>
                      <a:noFill/>
                    </a:ln>
                  </pic:spPr>
                </pic:pic>
              </a:graphicData>
            </a:graphic>
          </wp:inline>
        </w:drawing>
      </w:r>
      <w:r>
        <w:rPr>
          <w:rFonts w:ascii="inherit" w:hAnsi="inherit"/>
        </w:rPr>
        <w:fldChar w:fldCharType="end"/>
      </w:r>
    </w:p>
    <w:p w14:paraId="5321EDB4" w14:textId="77777777" w:rsidR="002F08F9" w:rsidRDefault="002F08F9" w:rsidP="002F08F9">
      <w:pPr>
        <w:pStyle w:val="ssd"/>
        <w:numPr>
          <w:ilvl w:val="0"/>
          <w:numId w:val="10"/>
        </w:numPr>
        <w:spacing w:line="510" w:lineRule="atLeast"/>
        <w:jc w:val="center"/>
        <w:rPr>
          <w:rFonts w:ascii="Helvetica" w:hAnsi="Helvetica"/>
          <w:color w:val="FFFFFF"/>
          <w:sz w:val="21"/>
          <w:szCs w:val="21"/>
        </w:rPr>
      </w:pPr>
      <w:r>
        <w:rPr>
          <w:rFonts w:ascii="Helvetica" w:hAnsi="Helvetica"/>
          <w:color w:val="FFFFFF"/>
          <w:sz w:val="21"/>
          <w:szCs w:val="21"/>
        </w:rPr>
        <w:t>Sinistra</w:t>
      </w:r>
    </w:p>
    <w:p w14:paraId="57A9033B" w14:textId="77777777" w:rsidR="002F08F9" w:rsidRDefault="002F08F9" w:rsidP="002F08F9">
      <w:pPr>
        <w:pStyle w:val="sse"/>
        <w:numPr>
          <w:ilvl w:val="0"/>
          <w:numId w:val="10"/>
        </w:numPr>
        <w:spacing w:line="510" w:lineRule="atLeast"/>
        <w:jc w:val="center"/>
        <w:rPr>
          <w:rFonts w:ascii="Helvetica" w:hAnsi="Helvetica"/>
          <w:color w:val="FFFFFF"/>
          <w:sz w:val="21"/>
          <w:szCs w:val="21"/>
        </w:rPr>
      </w:pPr>
      <w:r>
        <w:rPr>
          <w:rFonts w:ascii="Helvetica" w:hAnsi="Helvetica"/>
          <w:color w:val="FFFFFF"/>
          <w:sz w:val="21"/>
          <w:szCs w:val="21"/>
        </w:rPr>
        <w:t>Centrale</w:t>
      </w:r>
    </w:p>
    <w:p w14:paraId="09EDDD68" w14:textId="77777777" w:rsidR="002F08F9" w:rsidRDefault="002F08F9" w:rsidP="002F08F9">
      <w:pPr>
        <w:pStyle w:val="ssf"/>
        <w:numPr>
          <w:ilvl w:val="0"/>
          <w:numId w:val="10"/>
        </w:numPr>
        <w:spacing w:line="510" w:lineRule="atLeast"/>
        <w:jc w:val="center"/>
        <w:rPr>
          <w:rFonts w:ascii="Helvetica" w:hAnsi="Helvetica"/>
          <w:color w:val="FFFFFF"/>
          <w:sz w:val="21"/>
          <w:szCs w:val="21"/>
        </w:rPr>
      </w:pPr>
      <w:r>
        <w:rPr>
          <w:rFonts w:ascii="Helvetica" w:hAnsi="Helvetica"/>
          <w:color w:val="FFFFFF"/>
          <w:sz w:val="21"/>
          <w:szCs w:val="21"/>
        </w:rPr>
        <w:t>Destra</w:t>
      </w:r>
    </w:p>
    <w:p w14:paraId="055392A3" w14:textId="77777777" w:rsidR="002F08F9" w:rsidRDefault="002F08F9" w:rsidP="002F08F9">
      <w:pPr>
        <w:spacing w:line="510" w:lineRule="atLeast"/>
        <w:jc w:val="center"/>
        <w:rPr>
          <w:rFonts w:ascii="inherit" w:hAnsi="inherit"/>
          <w:color w:val="FFFFFF"/>
          <w:sz w:val="21"/>
          <w:szCs w:val="21"/>
        </w:rPr>
      </w:pPr>
      <w:r>
        <w:rPr>
          <w:rStyle w:val="2gyy"/>
          <w:rFonts w:ascii="inherit" w:hAnsi="inherit"/>
          <w:color w:val="FFFFFF"/>
          <w:sz w:val="21"/>
          <w:szCs w:val="21"/>
        </w:rPr>
        <w:t>Rimuovi</w:t>
      </w:r>
    </w:p>
    <w:p w14:paraId="722D1F00" w14:textId="77777777" w:rsidR="002F08F9" w:rsidRDefault="002F08F9" w:rsidP="002F08F9">
      <w:pPr>
        <w:spacing w:line="240" w:lineRule="auto"/>
        <w:jc w:val="center"/>
        <w:rPr>
          <w:rFonts w:ascii="inherit" w:hAnsi="inherit"/>
          <w:sz w:val="24"/>
          <w:szCs w:val="24"/>
        </w:rPr>
      </w:pPr>
      <w:r>
        <w:rPr>
          <w:rStyle w:val="1cue"/>
          <w:rFonts w:ascii="inherit" w:hAnsi="inherit"/>
          <w:color w:val="999999"/>
          <w:sz w:val="21"/>
          <w:szCs w:val="21"/>
        </w:rPr>
        <w:lastRenderedPageBreak/>
        <w:t>clicca per aggiungere una didascalia</w:t>
      </w:r>
    </w:p>
    <w:p w14:paraId="480B2E26"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w:t>
      </w:r>
    </w:p>
    <w:p w14:paraId="6FF6380D" w14:textId="77777777" w:rsidR="002F08F9" w:rsidRDefault="002F08F9" w:rsidP="002F08F9">
      <w:pPr>
        <w:shd w:val="clear" w:color="auto" w:fill="FFFFFF"/>
        <w:rPr>
          <w:rFonts w:ascii="inherit" w:hAnsi="inherit"/>
          <w:color w:val="1C1E21"/>
          <w:sz w:val="26"/>
          <w:szCs w:val="26"/>
        </w:rPr>
      </w:pPr>
      <w:r>
        <w:rPr>
          <w:rFonts w:ascii="inherit" w:hAnsi="inherit"/>
          <w:color w:val="1C1E21"/>
          <w:sz w:val="26"/>
          <w:szCs w:val="26"/>
        </w:rPr>
        <w:t xml:space="preserve">FONTI: Manuale di stile Apogeo Manuale di stile </w:t>
      </w:r>
      <w:proofErr w:type="spellStart"/>
      <w:r>
        <w:rPr>
          <w:rFonts w:ascii="inherit" w:hAnsi="inherit"/>
          <w:color w:val="1C1E21"/>
          <w:sz w:val="26"/>
          <w:szCs w:val="26"/>
        </w:rPr>
        <w:t>booktribù</w:t>
      </w:r>
      <w:proofErr w:type="spellEnd"/>
      <w:r>
        <w:rPr>
          <w:rFonts w:ascii="inherit" w:hAnsi="inherit"/>
          <w:color w:val="1C1E21"/>
          <w:sz w:val="26"/>
          <w:szCs w:val="26"/>
        </w:rPr>
        <w:t xml:space="preserve"> The </w:t>
      </w:r>
      <w:proofErr w:type="spellStart"/>
      <w:r>
        <w:rPr>
          <w:rFonts w:ascii="inherit" w:hAnsi="inherit"/>
          <w:color w:val="1C1E21"/>
          <w:sz w:val="26"/>
          <w:szCs w:val="26"/>
        </w:rPr>
        <w:t>Interpreters</w:t>
      </w:r>
      <w:proofErr w:type="spellEnd"/>
      <w:r>
        <w:rPr>
          <w:rFonts w:ascii="inherit" w:hAnsi="inherit"/>
          <w:color w:val="1C1E21"/>
          <w:sz w:val="26"/>
          <w:szCs w:val="26"/>
        </w:rPr>
        <w:t xml:space="preserve">' Newsletter - RITT per le tesi SSLMIT Manuale di stile </w:t>
      </w:r>
      <w:proofErr w:type="spellStart"/>
      <w:r>
        <w:rPr>
          <w:rFonts w:ascii="inherit" w:hAnsi="inherit"/>
          <w:color w:val="1C1E21"/>
          <w:sz w:val="26"/>
          <w:szCs w:val="26"/>
        </w:rPr>
        <w:t>Sigmastudio</w:t>
      </w:r>
      <w:proofErr w:type="spellEnd"/>
      <w:r>
        <w:rPr>
          <w:rFonts w:ascii="inherit" w:hAnsi="inherit"/>
          <w:color w:val="1C1E21"/>
          <w:sz w:val="26"/>
          <w:szCs w:val="26"/>
        </w:rPr>
        <w:t xml:space="preserve"> Manuale di stile Il Sole 24 ore (Ordine dei giornalisti lombardo) Oppo.it Tabella caratteri ASCII </w:t>
      </w:r>
    </w:p>
    <w:p w14:paraId="6E968E26" w14:textId="77777777" w:rsidR="00656E3B" w:rsidRPr="002F08F9" w:rsidRDefault="00656E3B" w:rsidP="002F08F9"/>
    <w:sectPr w:rsidR="00656E3B" w:rsidRPr="002F08F9" w:rsidSect="00656E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736"/>
    <w:multiLevelType w:val="multilevel"/>
    <w:tmpl w:val="329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2DFD"/>
    <w:multiLevelType w:val="multilevel"/>
    <w:tmpl w:val="FB9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43E9A"/>
    <w:multiLevelType w:val="multilevel"/>
    <w:tmpl w:val="A934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A4C57"/>
    <w:multiLevelType w:val="multilevel"/>
    <w:tmpl w:val="B10E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4759"/>
    <w:multiLevelType w:val="multilevel"/>
    <w:tmpl w:val="B4E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523FA"/>
    <w:multiLevelType w:val="multilevel"/>
    <w:tmpl w:val="C62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C2435"/>
    <w:multiLevelType w:val="multilevel"/>
    <w:tmpl w:val="9CB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A6834"/>
    <w:multiLevelType w:val="multilevel"/>
    <w:tmpl w:val="A89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B1BCB"/>
    <w:multiLevelType w:val="multilevel"/>
    <w:tmpl w:val="C83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F14E6"/>
    <w:multiLevelType w:val="multilevel"/>
    <w:tmpl w:val="DAC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9"/>
  </w:num>
  <w:num w:numId="6">
    <w:abstractNumId w:val="6"/>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D8"/>
    <w:rsid w:val="002F08F9"/>
    <w:rsid w:val="003566D8"/>
    <w:rsid w:val="00656E3B"/>
    <w:rsid w:val="00DB2F7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B4AD"/>
  <w15:docId w15:val="{75A09C6F-1EFA-5F48-A2F2-5B593F55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6E3B"/>
  </w:style>
  <w:style w:type="paragraph" w:styleId="Titolo2">
    <w:name w:val="heading 2"/>
    <w:basedOn w:val="Normale"/>
    <w:next w:val="Normale"/>
    <w:link w:val="Titolo2Carattere"/>
    <w:uiPriority w:val="9"/>
    <w:semiHidden/>
    <w:unhideWhenUsed/>
    <w:qFormat/>
    <w:rsid w:val="002F08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3566D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566D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566D8"/>
    <w:rPr>
      <w:color w:val="0000FF"/>
      <w:u w:val="single"/>
    </w:rPr>
  </w:style>
  <w:style w:type="character" w:customStyle="1" w:styleId="4mg">
    <w:name w:val="_4_mg"/>
    <w:basedOn w:val="Carpredefinitoparagrafo"/>
    <w:rsid w:val="003566D8"/>
  </w:style>
  <w:style w:type="character" w:customStyle="1" w:styleId="4yxp">
    <w:name w:val="_4yxp"/>
    <w:basedOn w:val="Carpredefinitoparagrafo"/>
    <w:rsid w:val="003566D8"/>
  </w:style>
  <w:style w:type="character" w:customStyle="1" w:styleId="4yxo">
    <w:name w:val="_4yxo"/>
    <w:basedOn w:val="Carpredefinitoparagrafo"/>
    <w:rsid w:val="003566D8"/>
  </w:style>
  <w:style w:type="paragraph" w:styleId="Testofumetto">
    <w:name w:val="Balloon Text"/>
    <w:basedOn w:val="Normale"/>
    <w:link w:val="TestofumettoCarattere"/>
    <w:uiPriority w:val="99"/>
    <w:semiHidden/>
    <w:unhideWhenUsed/>
    <w:rsid w:val="003566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6D8"/>
    <w:rPr>
      <w:rFonts w:ascii="Tahoma" w:hAnsi="Tahoma" w:cs="Tahoma"/>
      <w:sz w:val="16"/>
      <w:szCs w:val="16"/>
    </w:rPr>
  </w:style>
  <w:style w:type="paragraph" w:styleId="Titolo">
    <w:name w:val="Title"/>
    <w:basedOn w:val="Normale"/>
    <w:next w:val="Normale"/>
    <w:link w:val="TitoloCarattere"/>
    <w:uiPriority w:val="10"/>
    <w:qFormat/>
    <w:rsid w:val="003566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566D8"/>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2F08F9"/>
    <w:rPr>
      <w:rFonts w:asciiTheme="majorHAnsi" w:eastAsiaTheme="majorEastAsia" w:hAnsiTheme="majorHAnsi" w:cstheme="majorBidi"/>
      <w:color w:val="365F91" w:themeColor="accent1" w:themeShade="BF"/>
      <w:sz w:val="26"/>
      <w:szCs w:val="26"/>
    </w:rPr>
  </w:style>
  <w:style w:type="paragraph" w:customStyle="1" w:styleId="2cuy">
    <w:name w:val="_2cuy"/>
    <w:basedOn w:val="Normale"/>
    <w:rsid w:val="002F08F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sd">
    <w:name w:val="_ssd"/>
    <w:basedOn w:val="Normale"/>
    <w:rsid w:val="002F08F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se">
    <w:name w:val="_sse"/>
    <w:basedOn w:val="Normale"/>
    <w:rsid w:val="002F08F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sf">
    <w:name w:val="_ssf"/>
    <w:basedOn w:val="Normale"/>
    <w:rsid w:val="002F08F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gyy">
    <w:name w:val="_2gyy"/>
    <w:basedOn w:val="Carpredefinitoparagrafo"/>
    <w:rsid w:val="002F08F9"/>
  </w:style>
  <w:style w:type="character" w:customStyle="1" w:styleId="1cue">
    <w:name w:val="_1cue"/>
    <w:basedOn w:val="Carpredefinitoparagrafo"/>
    <w:rsid w:val="002F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3724">
      <w:bodyDiv w:val="1"/>
      <w:marLeft w:val="0"/>
      <w:marRight w:val="0"/>
      <w:marTop w:val="0"/>
      <w:marBottom w:val="0"/>
      <w:divBdr>
        <w:top w:val="none" w:sz="0" w:space="0" w:color="auto"/>
        <w:left w:val="none" w:sz="0" w:space="0" w:color="auto"/>
        <w:bottom w:val="none" w:sz="0" w:space="0" w:color="auto"/>
        <w:right w:val="none" w:sz="0" w:space="0" w:color="auto"/>
      </w:divBdr>
      <w:divsChild>
        <w:div w:id="762653250">
          <w:marLeft w:val="0"/>
          <w:marRight w:val="0"/>
          <w:marTop w:val="0"/>
          <w:marBottom w:val="420"/>
          <w:divBdr>
            <w:top w:val="none" w:sz="0" w:space="0" w:color="auto"/>
            <w:left w:val="none" w:sz="0" w:space="0" w:color="auto"/>
            <w:bottom w:val="none" w:sz="0" w:space="0" w:color="auto"/>
            <w:right w:val="none" w:sz="0" w:space="0" w:color="auto"/>
          </w:divBdr>
        </w:div>
        <w:div w:id="249319339">
          <w:marLeft w:val="0"/>
          <w:marRight w:val="0"/>
          <w:marTop w:val="0"/>
          <w:marBottom w:val="420"/>
          <w:divBdr>
            <w:top w:val="none" w:sz="0" w:space="0" w:color="auto"/>
            <w:left w:val="none" w:sz="0" w:space="0" w:color="auto"/>
            <w:bottom w:val="none" w:sz="0" w:space="0" w:color="auto"/>
            <w:right w:val="none" w:sz="0" w:space="0" w:color="auto"/>
          </w:divBdr>
        </w:div>
        <w:div w:id="1538394255">
          <w:marLeft w:val="0"/>
          <w:marRight w:val="0"/>
          <w:marTop w:val="960"/>
          <w:marBottom w:val="960"/>
          <w:divBdr>
            <w:top w:val="none" w:sz="0" w:space="0" w:color="auto"/>
            <w:left w:val="none" w:sz="0" w:space="0" w:color="auto"/>
            <w:bottom w:val="none" w:sz="0" w:space="0" w:color="auto"/>
            <w:right w:val="none" w:sz="0" w:space="0" w:color="auto"/>
          </w:divBdr>
          <w:divsChild>
            <w:div w:id="1967924649">
              <w:marLeft w:val="0"/>
              <w:marRight w:val="0"/>
              <w:marTop w:val="0"/>
              <w:marBottom w:val="0"/>
              <w:divBdr>
                <w:top w:val="none" w:sz="0" w:space="0" w:color="auto"/>
                <w:left w:val="none" w:sz="0" w:space="0" w:color="auto"/>
                <w:bottom w:val="none" w:sz="0" w:space="0" w:color="auto"/>
                <w:right w:val="none" w:sz="0" w:space="0" w:color="auto"/>
              </w:divBdr>
              <w:divsChild>
                <w:div w:id="1486508604">
                  <w:marLeft w:val="0"/>
                  <w:marRight w:val="0"/>
                  <w:marTop w:val="0"/>
                  <w:marBottom w:val="0"/>
                  <w:divBdr>
                    <w:top w:val="none" w:sz="0" w:space="0" w:color="auto"/>
                    <w:left w:val="none" w:sz="0" w:space="0" w:color="auto"/>
                    <w:bottom w:val="none" w:sz="0" w:space="0" w:color="auto"/>
                    <w:right w:val="none" w:sz="0" w:space="0" w:color="auto"/>
                  </w:divBdr>
                  <w:divsChild>
                    <w:div w:id="154032443">
                      <w:marLeft w:val="0"/>
                      <w:marRight w:val="0"/>
                      <w:marTop w:val="0"/>
                      <w:marBottom w:val="0"/>
                      <w:divBdr>
                        <w:top w:val="none" w:sz="0" w:space="0" w:color="auto"/>
                        <w:left w:val="none" w:sz="0" w:space="0" w:color="auto"/>
                        <w:bottom w:val="none" w:sz="0" w:space="0" w:color="auto"/>
                        <w:right w:val="none" w:sz="0" w:space="0" w:color="auto"/>
                      </w:divBdr>
                      <w:divsChild>
                        <w:div w:id="17328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2959">
          <w:marLeft w:val="0"/>
          <w:marRight w:val="0"/>
          <w:marTop w:val="0"/>
          <w:marBottom w:val="420"/>
          <w:divBdr>
            <w:top w:val="none" w:sz="0" w:space="0" w:color="auto"/>
            <w:left w:val="none" w:sz="0" w:space="0" w:color="auto"/>
            <w:bottom w:val="none" w:sz="0" w:space="0" w:color="auto"/>
            <w:right w:val="none" w:sz="0" w:space="0" w:color="auto"/>
          </w:divBdr>
        </w:div>
        <w:div w:id="55402333">
          <w:marLeft w:val="0"/>
          <w:marRight w:val="0"/>
          <w:marTop w:val="0"/>
          <w:marBottom w:val="420"/>
          <w:divBdr>
            <w:top w:val="none" w:sz="0" w:space="0" w:color="auto"/>
            <w:left w:val="none" w:sz="0" w:space="0" w:color="auto"/>
            <w:bottom w:val="none" w:sz="0" w:space="0" w:color="auto"/>
            <w:right w:val="none" w:sz="0" w:space="0" w:color="auto"/>
          </w:divBdr>
        </w:div>
        <w:div w:id="650911251">
          <w:marLeft w:val="0"/>
          <w:marRight w:val="0"/>
          <w:marTop w:val="0"/>
          <w:marBottom w:val="420"/>
          <w:divBdr>
            <w:top w:val="none" w:sz="0" w:space="0" w:color="auto"/>
            <w:left w:val="none" w:sz="0" w:space="0" w:color="auto"/>
            <w:bottom w:val="none" w:sz="0" w:space="0" w:color="auto"/>
            <w:right w:val="none" w:sz="0" w:space="0" w:color="auto"/>
          </w:divBdr>
        </w:div>
        <w:div w:id="1603609498">
          <w:marLeft w:val="0"/>
          <w:marRight w:val="0"/>
          <w:marTop w:val="0"/>
          <w:marBottom w:val="420"/>
          <w:divBdr>
            <w:top w:val="none" w:sz="0" w:space="0" w:color="auto"/>
            <w:left w:val="none" w:sz="0" w:space="0" w:color="auto"/>
            <w:bottom w:val="none" w:sz="0" w:space="0" w:color="auto"/>
            <w:right w:val="none" w:sz="0" w:space="0" w:color="auto"/>
          </w:divBdr>
        </w:div>
        <w:div w:id="1859198558">
          <w:marLeft w:val="0"/>
          <w:marRight w:val="0"/>
          <w:marTop w:val="0"/>
          <w:marBottom w:val="420"/>
          <w:divBdr>
            <w:top w:val="none" w:sz="0" w:space="0" w:color="auto"/>
            <w:left w:val="none" w:sz="0" w:space="0" w:color="auto"/>
            <w:bottom w:val="none" w:sz="0" w:space="0" w:color="auto"/>
            <w:right w:val="none" w:sz="0" w:space="0" w:color="auto"/>
          </w:divBdr>
        </w:div>
        <w:div w:id="2146307827">
          <w:marLeft w:val="0"/>
          <w:marRight w:val="0"/>
          <w:marTop w:val="0"/>
          <w:marBottom w:val="420"/>
          <w:divBdr>
            <w:top w:val="none" w:sz="0" w:space="0" w:color="auto"/>
            <w:left w:val="none" w:sz="0" w:space="0" w:color="auto"/>
            <w:bottom w:val="none" w:sz="0" w:space="0" w:color="auto"/>
            <w:right w:val="none" w:sz="0" w:space="0" w:color="auto"/>
          </w:divBdr>
        </w:div>
        <w:div w:id="1296373289">
          <w:marLeft w:val="0"/>
          <w:marRight w:val="0"/>
          <w:marTop w:val="0"/>
          <w:marBottom w:val="420"/>
          <w:divBdr>
            <w:top w:val="none" w:sz="0" w:space="0" w:color="auto"/>
            <w:left w:val="none" w:sz="0" w:space="0" w:color="auto"/>
            <w:bottom w:val="none" w:sz="0" w:space="0" w:color="auto"/>
            <w:right w:val="none" w:sz="0" w:space="0" w:color="auto"/>
          </w:divBdr>
        </w:div>
        <w:div w:id="934941532">
          <w:marLeft w:val="0"/>
          <w:marRight w:val="0"/>
          <w:marTop w:val="0"/>
          <w:marBottom w:val="420"/>
          <w:divBdr>
            <w:top w:val="none" w:sz="0" w:space="0" w:color="auto"/>
            <w:left w:val="none" w:sz="0" w:space="0" w:color="auto"/>
            <w:bottom w:val="none" w:sz="0" w:space="0" w:color="auto"/>
            <w:right w:val="none" w:sz="0" w:space="0" w:color="auto"/>
          </w:divBdr>
        </w:div>
        <w:div w:id="1143547486">
          <w:marLeft w:val="0"/>
          <w:marRight w:val="0"/>
          <w:marTop w:val="0"/>
          <w:marBottom w:val="420"/>
          <w:divBdr>
            <w:top w:val="none" w:sz="0" w:space="0" w:color="auto"/>
            <w:left w:val="none" w:sz="0" w:space="0" w:color="auto"/>
            <w:bottom w:val="none" w:sz="0" w:space="0" w:color="auto"/>
            <w:right w:val="none" w:sz="0" w:space="0" w:color="auto"/>
          </w:divBdr>
        </w:div>
        <w:div w:id="2074504571">
          <w:marLeft w:val="0"/>
          <w:marRight w:val="0"/>
          <w:marTop w:val="0"/>
          <w:marBottom w:val="420"/>
          <w:divBdr>
            <w:top w:val="none" w:sz="0" w:space="0" w:color="auto"/>
            <w:left w:val="none" w:sz="0" w:space="0" w:color="auto"/>
            <w:bottom w:val="none" w:sz="0" w:space="0" w:color="auto"/>
            <w:right w:val="none" w:sz="0" w:space="0" w:color="auto"/>
          </w:divBdr>
        </w:div>
        <w:div w:id="1079904814">
          <w:marLeft w:val="0"/>
          <w:marRight w:val="0"/>
          <w:marTop w:val="0"/>
          <w:marBottom w:val="420"/>
          <w:divBdr>
            <w:top w:val="none" w:sz="0" w:space="0" w:color="auto"/>
            <w:left w:val="none" w:sz="0" w:space="0" w:color="auto"/>
            <w:bottom w:val="none" w:sz="0" w:space="0" w:color="auto"/>
            <w:right w:val="none" w:sz="0" w:space="0" w:color="auto"/>
          </w:divBdr>
        </w:div>
        <w:div w:id="2127432324">
          <w:marLeft w:val="0"/>
          <w:marRight w:val="0"/>
          <w:marTop w:val="0"/>
          <w:marBottom w:val="420"/>
          <w:divBdr>
            <w:top w:val="none" w:sz="0" w:space="0" w:color="auto"/>
            <w:left w:val="none" w:sz="0" w:space="0" w:color="auto"/>
            <w:bottom w:val="none" w:sz="0" w:space="0" w:color="auto"/>
            <w:right w:val="none" w:sz="0" w:space="0" w:color="auto"/>
          </w:divBdr>
        </w:div>
        <w:div w:id="1788885519">
          <w:marLeft w:val="0"/>
          <w:marRight w:val="0"/>
          <w:marTop w:val="0"/>
          <w:marBottom w:val="420"/>
          <w:divBdr>
            <w:top w:val="none" w:sz="0" w:space="0" w:color="auto"/>
            <w:left w:val="none" w:sz="0" w:space="0" w:color="auto"/>
            <w:bottom w:val="none" w:sz="0" w:space="0" w:color="auto"/>
            <w:right w:val="none" w:sz="0" w:space="0" w:color="auto"/>
          </w:divBdr>
        </w:div>
        <w:div w:id="2103329802">
          <w:marLeft w:val="0"/>
          <w:marRight w:val="0"/>
          <w:marTop w:val="0"/>
          <w:marBottom w:val="420"/>
          <w:divBdr>
            <w:top w:val="none" w:sz="0" w:space="0" w:color="auto"/>
            <w:left w:val="none" w:sz="0" w:space="0" w:color="auto"/>
            <w:bottom w:val="none" w:sz="0" w:space="0" w:color="auto"/>
            <w:right w:val="none" w:sz="0" w:space="0" w:color="auto"/>
          </w:divBdr>
        </w:div>
        <w:div w:id="1566331294">
          <w:marLeft w:val="0"/>
          <w:marRight w:val="0"/>
          <w:marTop w:val="0"/>
          <w:marBottom w:val="420"/>
          <w:divBdr>
            <w:top w:val="none" w:sz="0" w:space="0" w:color="auto"/>
            <w:left w:val="none" w:sz="0" w:space="0" w:color="auto"/>
            <w:bottom w:val="none" w:sz="0" w:space="0" w:color="auto"/>
            <w:right w:val="none" w:sz="0" w:space="0" w:color="auto"/>
          </w:divBdr>
        </w:div>
        <w:div w:id="1168443274">
          <w:marLeft w:val="0"/>
          <w:marRight w:val="0"/>
          <w:marTop w:val="0"/>
          <w:marBottom w:val="420"/>
          <w:divBdr>
            <w:top w:val="none" w:sz="0" w:space="0" w:color="auto"/>
            <w:left w:val="none" w:sz="0" w:space="0" w:color="auto"/>
            <w:bottom w:val="none" w:sz="0" w:space="0" w:color="auto"/>
            <w:right w:val="none" w:sz="0" w:space="0" w:color="auto"/>
          </w:divBdr>
        </w:div>
        <w:div w:id="1333145805">
          <w:marLeft w:val="0"/>
          <w:marRight w:val="0"/>
          <w:marTop w:val="0"/>
          <w:marBottom w:val="420"/>
          <w:divBdr>
            <w:top w:val="none" w:sz="0" w:space="0" w:color="auto"/>
            <w:left w:val="none" w:sz="0" w:space="0" w:color="auto"/>
            <w:bottom w:val="none" w:sz="0" w:space="0" w:color="auto"/>
            <w:right w:val="none" w:sz="0" w:space="0" w:color="auto"/>
          </w:divBdr>
        </w:div>
        <w:div w:id="815533818">
          <w:marLeft w:val="0"/>
          <w:marRight w:val="0"/>
          <w:marTop w:val="0"/>
          <w:marBottom w:val="420"/>
          <w:divBdr>
            <w:top w:val="none" w:sz="0" w:space="0" w:color="auto"/>
            <w:left w:val="none" w:sz="0" w:space="0" w:color="auto"/>
            <w:bottom w:val="none" w:sz="0" w:space="0" w:color="auto"/>
            <w:right w:val="none" w:sz="0" w:space="0" w:color="auto"/>
          </w:divBdr>
        </w:div>
        <w:div w:id="376786480">
          <w:marLeft w:val="0"/>
          <w:marRight w:val="0"/>
          <w:marTop w:val="0"/>
          <w:marBottom w:val="420"/>
          <w:divBdr>
            <w:top w:val="none" w:sz="0" w:space="0" w:color="auto"/>
            <w:left w:val="none" w:sz="0" w:space="0" w:color="auto"/>
            <w:bottom w:val="none" w:sz="0" w:space="0" w:color="auto"/>
            <w:right w:val="none" w:sz="0" w:space="0" w:color="auto"/>
          </w:divBdr>
        </w:div>
        <w:div w:id="637762818">
          <w:marLeft w:val="0"/>
          <w:marRight w:val="0"/>
          <w:marTop w:val="0"/>
          <w:marBottom w:val="420"/>
          <w:divBdr>
            <w:top w:val="none" w:sz="0" w:space="0" w:color="auto"/>
            <w:left w:val="none" w:sz="0" w:space="0" w:color="auto"/>
            <w:bottom w:val="none" w:sz="0" w:space="0" w:color="auto"/>
            <w:right w:val="none" w:sz="0" w:space="0" w:color="auto"/>
          </w:divBdr>
        </w:div>
        <w:div w:id="1378552935">
          <w:marLeft w:val="0"/>
          <w:marRight w:val="0"/>
          <w:marTop w:val="0"/>
          <w:marBottom w:val="420"/>
          <w:divBdr>
            <w:top w:val="none" w:sz="0" w:space="0" w:color="auto"/>
            <w:left w:val="none" w:sz="0" w:space="0" w:color="auto"/>
            <w:bottom w:val="none" w:sz="0" w:space="0" w:color="auto"/>
            <w:right w:val="none" w:sz="0" w:space="0" w:color="auto"/>
          </w:divBdr>
        </w:div>
        <w:div w:id="1230994793">
          <w:marLeft w:val="0"/>
          <w:marRight w:val="0"/>
          <w:marTop w:val="0"/>
          <w:marBottom w:val="420"/>
          <w:divBdr>
            <w:top w:val="none" w:sz="0" w:space="0" w:color="auto"/>
            <w:left w:val="none" w:sz="0" w:space="0" w:color="auto"/>
            <w:bottom w:val="none" w:sz="0" w:space="0" w:color="auto"/>
            <w:right w:val="none" w:sz="0" w:space="0" w:color="auto"/>
          </w:divBdr>
        </w:div>
        <w:div w:id="1526867759">
          <w:marLeft w:val="0"/>
          <w:marRight w:val="0"/>
          <w:marTop w:val="0"/>
          <w:marBottom w:val="420"/>
          <w:divBdr>
            <w:top w:val="none" w:sz="0" w:space="0" w:color="auto"/>
            <w:left w:val="none" w:sz="0" w:space="0" w:color="auto"/>
            <w:bottom w:val="none" w:sz="0" w:space="0" w:color="auto"/>
            <w:right w:val="none" w:sz="0" w:space="0" w:color="auto"/>
          </w:divBdr>
        </w:div>
        <w:div w:id="1089546940">
          <w:marLeft w:val="0"/>
          <w:marRight w:val="0"/>
          <w:marTop w:val="0"/>
          <w:marBottom w:val="420"/>
          <w:divBdr>
            <w:top w:val="none" w:sz="0" w:space="0" w:color="auto"/>
            <w:left w:val="none" w:sz="0" w:space="0" w:color="auto"/>
            <w:bottom w:val="none" w:sz="0" w:space="0" w:color="auto"/>
            <w:right w:val="none" w:sz="0" w:space="0" w:color="auto"/>
          </w:divBdr>
        </w:div>
        <w:div w:id="337586411">
          <w:marLeft w:val="0"/>
          <w:marRight w:val="0"/>
          <w:marTop w:val="0"/>
          <w:marBottom w:val="420"/>
          <w:divBdr>
            <w:top w:val="none" w:sz="0" w:space="0" w:color="auto"/>
            <w:left w:val="none" w:sz="0" w:space="0" w:color="auto"/>
            <w:bottom w:val="none" w:sz="0" w:space="0" w:color="auto"/>
            <w:right w:val="none" w:sz="0" w:space="0" w:color="auto"/>
          </w:divBdr>
        </w:div>
        <w:div w:id="1224755721">
          <w:marLeft w:val="0"/>
          <w:marRight w:val="0"/>
          <w:marTop w:val="0"/>
          <w:marBottom w:val="420"/>
          <w:divBdr>
            <w:top w:val="none" w:sz="0" w:space="0" w:color="auto"/>
            <w:left w:val="none" w:sz="0" w:space="0" w:color="auto"/>
            <w:bottom w:val="none" w:sz="0" w:space="0" w:color="auto"/>
            <w:right w:val="none" w:sz="0" w:space="0" w:color="auto"/>
          </w:divBdr>
        </w:div>
        <w:div w:id="1633554305">
          <w:marLeft w:val="0"/>
          <w:marRight w:val="0"/>
          <w:marTop w:val="0"/>
          <w:marBottom w:val="420"/>
          <w:divBdr>
            <w:top w:val="none" w:sz="0" w:space="0" w:color="auto"/>
            <w:left w:val="none" w:sz="0" w:space="0" w:color="auto"/>
            <w:bottom w:val="none" w:sz="0" w:space="0" w:color="auto"/>
            <w:right w:val="none" w:sz="0" w:space="0" w:color="auto"/>
          </w:divBdr>
        </w:div>
        <w:div w:id="1257059626">
          <w:marLeft w:val="0"/>
          <w:marRight w:val="0"/>
          <w:marTop w:val="0"/>
          <w:marBottom w:val="420"/>
          <w:divBdr>
            <w:top w:val="none" w:sz="0" w:space="0" w:color="auto"/>
            <w:left w:val="none" w:sz="0" w:space="0" w:color="auto"/>
            <w:bottom w:val="none" w:sz="0" w:space="0" w:color="auto"/>
            <w:right w:val="none" w:sz="0" w:space="0" w:color="auto"/>
          </w:divBdr>
        </w:div>
        <w:div w:id="488835035">
          <w:marLeft w:val="0"/>
          <w:marRight w:val="0"/>
          <w:marTop w:val="0"/>
          <w:marBottom w:val="420"/>
          <w:divBdr>
            <w:top w:val="none" w:sz="0" w:space="0" w:color="auto"/>
            <w:left w:val="none" w:sz="0" w:space="0" w:color="auto"/>
            <w:bottom w:val="none" w:sz="0" w:space="0" w:color="auto"/>
            <w:right w:val="none" w:sz="0" w:space="0" w:color="auto"/>
          </w:divBdr>
        </w:div>
        <w:div w:id="1563253513">
          <w:marLeft w:val="0"/>
          <w:marRight w:val="0"/>
          <w:marTop w:val="0"/>
          <w:marBottom w:val="420"/>
          <w:divBdr>
            <w:top w:val="none" w:sz="0" w:space="0" w:color="auto"/>
            <w:left w:val="none" w:sz="0" w:space="0" w:color="auto"/>
            <w:bottom w:val="none" w:sz="0" w:space="0" w:color="auto"/>
            <w:right w:val="none" w:sz="0" w:space="0" w:color="auto"/>
          </w:divBdr>
        </w:div>
        <w:div w:id="377508563">
          <w:marLeft w:val="0"/>
          <w:marRight w:val="0"/>
          <w:marTop w:val="0"/>
          <w:marBottom w:val="420"/>
          <w:divBdr>
            <w:top w:val="none" w:sz="0" w:space="0" w:color="auto"/>
            <w:left w:val="none" w:sz="0" w:space="0" w:color="auto"/>
            <w:bottom w:val="none" w:sz="0" w:space="0" w:color="auto"/>
            <w:right w:val="none" w:sz="0" w:space="0" w:color="auto"/>
          </w:divBdr>
        </w:div>
        <w:div w:id="2108959219">
          <w:marLeft w:val="0"/>
          <w:marRight w:val="0"/>
          <w:marTop w:val="0"/>
          <w:marBottom w:val="420"/>
          <w:divBdr>
            <w:top w:val="none" w:sz="0" w:space="0" w:color="auto"/>
            <w:left w:val="none" w:sz="0" w:space="0" w:color="auto"/>
            <w:bottom w:val="none" w:sz="0" w:space="0" w:color="auto"/>
            <w:right w:val="none" w:sz="0" w:space="0" w:color="auto"/>
          </w:divBdr>
        </w:div>
        <w:div w:id="1696494953">
          <w:marLeft w:val="0"/>
          <w:marRight w:val="0"/>
          <w:marTop w:val="0"/>
          <w:marBottom w:val="420"/>
          <w:divBdr>
            <w:top w:val="none" w:sz="0" w:space="0" w:color="auto"/>
            <w:left w:val="none" w:sz="0" w:space="0" w:color="auto"/>
            <w:bottom w:val="none" w:sz="0" w:space="0" w:color="auto"/>
            <w:right w:val="none" w:sz="0" w:space="0" w:color="auto"/>
          </w:divBdr>
        </w:div>
        <w:div w:id="1434746636">
          <w:marLeft w:val="0"/>
          <w:marRight w:val="0"/>
          <w:marTop w:val="0"/>
          <w:marBottom w:val="420"/>
          <w:divBdr>
            <w:top w:val="none" w:sz="0" w:space="0" w:color="auto"/>
            <w:left w:val="none" w:sz="0" w:space="0" w:color="auto"/>
            <w:bottom w:val="none" w:sz="0" w:space="0" w:color="auto"/>
            <w:right w:val="none" w:sz="0" w:space="0" w:color="auto"/>
          </w:divBdr>
        </w:div>
        <w:div w:id="489710303">
          <w:marLeft w:val="0"/>
          <w:marRight w:val="0"/>
          <w:marTop w:val="0"/>
          <w:marBottom w:val="420"/>
          <w:divBdr>
            <w:top w:val="none" w:sz="0" w:space="0" w:color="auto"/>
            <w:left w:val="none" w:sz="0" w:space="0" w:color="auto"/>
            <w:bottom w:val="none" w:sz="0" w:space="0" w:color="auto"/>
            <w:right w:val="none" w:sz="0" w:space="0" w:color="auto"/>
          </w:divBdr>
        </w:div>
        <w:div w:id="394351627">
          <w:marLeft w:val="0"/>
          <w:marRight w:val="0"/>
          <w:marTop w:val="0"/>
          <w:marBottom w:val="420"/>
          <w:divBdr>
            <w:top w:val="none" w:sz="0" w:space="0" w:color="auto"/>
            <w:left w:val="none" w:sz="0" w:space="0" w:color="auto"/>
            <w:bottom w:val="none" w:sz="0" w:space="0" w:color="auto"/>
            <w:right w:val="none" w:sz="0" w:space="0" w:color="auto"/>
          </w:divBdr>
        </w:div>
        <w:div w:id="1147360419">
          <w:marLeft w:val="0"/>
          <w:marRight w:val="0"/>
          <w:marTop w:val="0"/>
          <w:marBottom w:val="420"/>
          <w:divBdr>
            <w:top w:val="none" w:sz="0" w:space="0" w:color="auto"/>
            <w:left w:val="none" w:sz="0" w:space="0" w:color="auto"/>
            <w:bottom w:val="none" w:sz="0" w:space="0" w:color="auto"/>
            <w:right w:val="none" w:sz="0" w:space="0" w:color="auto"/>
          </w:divBdr>
        </w:div>
        <w:div w:id="230584585">
          <w:marLeft w:val="0"/>
          <w:marRight w:val="0"/>
          <w:marTop w:val="0"/>
          <w:marBottom w:val="420"/>
          <w:divBdr>
            <w:top w:val="none" w:sz="0" w:space="0" w:color="auto"/>
            <w:left w:val="none" w:sz="0" w:space="0" w:color="auto"/>
            <w:bottom w:val="none" w:sz="0" w:space="0" w:color="auto"/>
            <w:right w:val="none" w:sz="0" w:space="0" w:color="auto"/>
          </w:divBdr>
        </w:div>
        <w:div w:id="146824341">
          <w:marLeft w:val="0"/>
          <w:marRight w:val="0"/>
          <w:marTop w:val="0"/>
          <w:marBottom w:val="420"/>
          <w:divBdr>
            <w:top w:val="none" w:sz="0" w:space="0" w:color="auto"/>
            <w:left w:val="none" w:sz="0" w:space="0" w:color="auto"/>
            <w:bottom w:val="none" w:sz="0" w:space="0" w:color="auto"/>
            <w:right w:val="none" w:sz="0" w:space="0" w:color="auto"/>
          </w:divBdr>
        </w:div>
        <w:div w:id="1693649056">
          <w:marLeft w:val="0"/>
          <w:marRight w:val="0"/>
          <w:marTop w:val="0"/>
          <w:marBottom w:val="420"/>
          <w:divBdr>
            <w:top w:val="none" w:sz="0" w:space="0" w:color="auto"/>
            <w:left w:val="none" w:sz="0" w:space="0" w:color="auto"/>
            <w:bottom w:val="none" w:sz="0" w:space="0" w:color="auto"/>
            <w:right w:val="none" w:sz="0" w:space="0" w:color="auto"/>
          </w:divBdr>
        </w:div>
        <w:div w:id="2032878225">
          <w:marLeft w:val="0"/>
          <w:marRight w:val="0"/>
          <w:marTop w:val="0"/>
          <w:marBottom w:val="420"/>
          <w:divBdr>
            <w:top w:val="none" w:sz="0" w:space="0" w:color="auto"/>
            <w:left w:val="none" w:sz="0" w:space="0" w:color="auto"/>
            <w:bottom w:val="none" w:sz="0" w:space="0" w:color="auto"/>
            <w:right w:val="none" w:sz="0" w:space="0" w:color="auto"/>
          </w:divBdr>
        </w:div>
        <w:div w:id="1620331300">
          <w:marLeft w:val="0"/>
          <w:marRight w:val="0"/>
          <w:marTop w:val="0"/>
          <w:marBottom w:val="420"/>
          <w:divBdr>
            <w:top w:val="none" w:sz="0" w:space="0" w:color="auto"/>
            <w:left w:val="none" w:sz="0" w:space="0" w:color="auto"/>
            <w:bottom w:val="none" w:sz="0" w:space="0" w:color="auto"/>
            <w:right w:val="none" w:sz="0" w:space="0" w:color="auto"/>
          </w:divBdr>
        </w:div>
        <w:div w:id="817651759">
          <w:marLeft w:val="0"/>
          <w:marRight w:val="0"/>
          <w:marTop w:val="0"/>
          <w:marBottom w:val="420"/>
          <w:divBdr>
            <w:top w:val="none" w:sz="0" w:space="0" w:color="auto"/>
            <w:left w:val="none" w:sz="0" w:space="0" w:color="auto"/>
            <w:bottom w:val="none" w:sz="0" w:space="0" w:color="auto"/>
            <w:right w:val="none" w:sz="0" w:space="0" w:color="auto"/>
          </w:divBdr>
        </w:div>
        <w:div w:id="307631873">
          <w:marLeft w:val="0"/>
          <w:marRight w:val="0"/>
          <w:marTop w:val="0"/>
          <w:marBottom w:val="420"/>
          <w:divBdr>
            <w:top w:val="none" w:sz="0" w:space="0" w:color="auto"/>
            <w:left w:val="none" w:sz="0" w:space="0" w:color="auto"/>
            <w:bottom w:val="none" w:sz="0" w:space="0" w:color="auto"/>
            <w:right w:val="none" w:sz="0" w:space="0" w:color="auto"/>
          </w:divBdr>
        </w:div>
        <w:div w:id="148257774">
          <w:marLeft w:val="0"/>
          <w:marRight w:val="0"/>
          <w:marTop w:val="0"/>
          <w:marBottom w:val="420"/>
          <w:divBdr>
            <w:top w:val="none" w:sz="0" w:space="0" w:color="auto"/>
            <w:left w:val="none" w:sz="0" w:space="0" w:color="auto"/>
            <w:bottom w:val="none" w:sz="0" w:space="0" w:color="auto"/>
            <w:right w:val="none" w:sz="0" w:space="0" w:color="auto"/>
          </w:divBdr>
        </w:div>
        <w:div w:id="1067992946">
          <w:marLeft w:val="0"/>
          <w:marRight w:val="0"/>
          <w:marTop w:val="0"/>
          <w:marBottom w:val="420"/>
          <w:divBdr>
            <w:top w:val="none" w:sz="0" w:space="0" w:color="auto"/>
            <w:left w:val="none" w:sz="0" w:space="0" w:color="auto"/>
            <w:bottom w:val="none" w:sz="0" w:space="0" w:color="auto"/>
            <w:right w:val="none" w:sz="0" w:space="0" w:color="auto"/>
          </w:divBdr>
        </w:div>
        <w:div w:id="1796019217">
          <w:marLeft w:val="0"/>
          <w:marRight w:val="0"/>
          <w:marTop w:val="0"/>
          <w:marBottom w:val="420"/>
          <w:divBdr>
            <w:top w:val="none" w:sz="0" w:space="0" w:color="auto"/>
            <w:left w:val="none" w:sz="0" w:space="0" w:color="auto"/>
            <w:bottom w:val="none" w:sz="0" w:space="0" w:color="auto"/>
            <w:right w:val="none" w:sz="0" w:space="0" w:color="auto"/>
          </w:divBdr>
        </w:div>
        <w:div w:id="1623459634">
          <w:marLeft w:val="0"/>
          <w:marRight w:val="0"/>
          <w:marTop w:val="0"/>
          <w:marBottom w:val="420"/>
          <w:divBdr>
            <w:top w:val="none" w:sz="0" w:space="0" w:color="auto"/>
            <w:left w:val="none" w:sz="0" w:space="0" w:color="auto"/>
            <w:bottom w:val="none" w:sz="0" w:space="0" w:color="auto"/>
            <w:right w:val="none" w:sz="0" w:space="0" w:color="auto"/>
          </w:divBdr>
        </w:div>
        <w:div w:id="482937927">
          <w:marLeft w:val="0"/>
          <w:marRight w:val="0"/>
          <w:marTop w:val="0"/>
          <w:marBottom w:val="420"/>
          <w:divBdr>
            <w:top w:val="none" w:sz="0" w:space="0" w:color="auto"/>
            <w:left w:val="none" w:sz="0" w:space="0" w:color="auto"/>
            <w:bottom w:val="none" w:sz="0" w:space="0" w:color="auto"/>
            <w:right w:val="none" w:sz="0" w:space="0" w:color="auto"/>
          </w:divBdr>
        </w:div>
        <w:div w:id="120198229">
          <w:marLeft w:val="0"/>
          <w:marRight w:val="0"/>
          <w:marTop w:val="0"/>
          <w:marBottom w:val="420"/>
          <w:divBdr>
            <w:top w:val="none" w:sz="0" w:space="0" w:color="auto"/>
            <w:left w:val="none" w:sz="0" w:space="0" w:color="auto"/>
            <w:bottom w:val="none" w:sz="0" w:space="0" w:color="auto"/>
            <w:right w:val="none" w:sz="0" w:space="0" w:color="auto"/>
          </w:divBdr>
        </w:div>
        <w:div w:id="533923783">
          <w:marLeft w:val="0"/>
          <w:marRight w:val="0"/>
          <w:marTop w:val="0"/>
          <w:marBottom w:val="420"/>
          <w:divBdr>
            <w:top w:val="none" w:sz="0" w:space="0" w:color="auto"/>
            <w:left w:val="none" w:sz="0" w:space="0" w:color="auto"/>
            <w:bottom w:val="none" w:sz="0" w:space="0" w:color="auto"/>
            <w:right w:val="none" w:sz="0" w:space="0" w:color="auto"/>
          </w:divBdr>
        </w:div>
        <w:div w:id="1727678722">
          <w:marLeft w:val="0"/>
          <w:marRight w:val="0"/>
          <w:marTop w:val="0"/>
          <w:marBottom w:val="420"/>
          <w:divBdr>
            <w:top w:val="none" w:sz="0" w:space="0" w:color="auto"/>
            <w:left w:val="none" w:sz="0" w:space="0" w:color="auto"/>
            <w:bottom w:val="none" w:sz="0" w:space="0" w:color="auto"/>
            <w:right w:val="none" w:sz="0" w:space="0" w:color="auto"/>
          </w:divBdr>
        </w:div>
        <w:div w:id="23218282">
          <w:marLeft w:val="0"/>
          <w:marRight w:val="0"/>
          <w:marTop w:val="0"/>
          <w:marBottom w:val="420"/>
          <w:divBdr>
            <w:top w:val="none" w:sz="0" w:space="0" w:color="auto"/>
            <w:left w:val="none" w:sz="0" w:space="0" w:color="auto"/>
            <w:bottom w:val="none" w:sz="0" w:space="0" w:color="auto"/>
            <w:right w:val="none" w:sz="0" w:space="0" w:color="auto"/>
          </w:divBdr>
        </w:div>
        <w:div w:id="799761813">
          <w:marLeft w:val="0"/>
          <w:marRight w:val="0"/>
          <w:marTop w:val="0"/>
          <w:marBottom w:val="420"/>
          <w:divBdr>
            <w:top w:val="none" w:sz="0" w:space="0" w:color="auto"/>
            <w:left w:val="none" w:sz="0" w:space="0" w:color="auto"/>
            <w:bottom w:val="none" w:sz="0" w:space="0" w:color="auto"/>
            <w:right w:val="none" w:sz="0" w:space="0" w:color="auto"/>
          </w:divBdr>
        </w:div>
        <w:div w:id="686977937">
          <w:marLeft w:val="0"/>
          <w:marRight w:val="0"/>
          <w:marTop w:val="0"/>
          <w:marBottom w:val="420"/>
          <w:divBdr>
            <w:top w:val="none" w:sz="0" w:space="0" w:color="auto"/>
            <w:left w:val="none" w:sz="0" w:space="0" w:color="auto"/>
            <w:bottom w:val="none" w:sz="0" w:space="0" w:color="auto"/>
            <w:right w:val="none" w:sz="0" w:space="0" w:color="auto"/>
          </w:divBdr>
        </w:div>
        <w:div w:id="827719687">
          <w:marLeft w:val="0"/>
          <w:marRight w:val="0"/>
          <w:marTop w:val="0"/>
          <w:marBottom w:val="420"/>
          <w:divBdr>
            <w:top w:val="none" w:sz="0" w:space="0" w:color="auto"/>
            <w:left w:val="none" w:sz="0" w:space="0" w:color="auto"/>
            <w:bottom w:val="none" w:sz="0" w:space="0" w:color="auto"/>
            <w:right w:val="none" w:sz="0" w:space="0" w:color="auto"/>
          </w:divBdr>
        </w:div>
        <w:div w:id="190651124">
          <w:marLeft w:val="0"/>
          <w:marRight w:val="0"/>
          <w:marTop w:val="0"/>
          <w:marBottom w:val="420"/>
          <w:divBdr>
            <w:top w:val="none" w:sz="0" w:space="0" w:color="auto"/>
            <w:left w:val="none" w:sz="0" w:space="0" w:color="auto"/>
            <w:bottom w:val="none" w:sz="0" w:space="0" w:color="auto"/>
            <w:right w:val="none" w:sz="0" w:space="0" w:color="auto"/>
          </w:divBdr>
        </w:div>
        <w:div w:id="328145071">
          <w:marLeft w:val="0"/>
          <w:marRight w:val="0"/>
          <w:marTop w:val="0"/>
          <w:marBottom w:val="420"/>
          <w:divBdr>
            <w:top w:val="none" w:sz="0" w:space="0" w:color="auto"/>
            <w:left w:val="none" w:sz="0" w:space="0" w:color="auto"/>
            <w:bottom w:val="none" w:sz="0" w:space="0" w:color="auto"/>
            <w:right w:val="none" w:sz="0" w:space="0" w:color="auto"/>
          </w:divBdr>
        </w:div>
        <w:div w:id="120392306">
          <w:marLeft w:val="0"/>
          <w:marRight w:val="0"/>
          <w:marTop w:val="0"/>
          <w:marBottom w:val="420"/>
          <w:divBdr>
            <w:top w:val="none" w:sz="0" w:space="0" w:color="auto"/>
            <w:left w:val="none" w:sz="0" w:space="0" w:color="auto"/>
            <w:bottom w:val="none" w:sz="0" w:space="0" w:color="auto"/>
            <w:right w:val="none" w:sz="0" w:space="0" w:color="auto"/>
          </w:divBdr>
        </w:div>
        <w:div w:id="845902775">
          <w:marLeft w:val="0"/>
          <w:marRight w:val="0"/>
          <w:marTop w:val="0"/>
          <w:marBottom w:val="420"/>
          <w:divBdr>
            <w:top w:val="none" w:sz="0" w:space="0" w:color="auto"/>
            <w:left w:val="none" w:sz="0" w:space="0" w:color="auto"/>
            <w:bottom w:val="none" w:sz="0" w:space="0" w:color="auto"/>
            <w:right w:val="none" w:sz="0" w:space="0" w:color="auto"/>
          </w:divBdr>
        </w:div>
        <w:div w:id="1464271781">
          <w:marLeft w:val="0"/>
          <w:marRight w:val="0"/>
          <w:marTop w:val="0"/>
          <w:marBottom w:val="420"/>
          <w:divBdr>
            <w:top w:val="none" w:sz="0" w:space="0" w:color="auto"/>
            <w:left w:val="none" w:sz="0" w:space="0" w:color="auto"/>
            <w:bottom w:val="none" w:sz="0" w:space="0" w:color="auto"/>
            <w:right w:val="none" w:sz="0" w:space="0" w:color="auto"/>
          </w:divBdr>
        </w:div>
        <w:div w:id="1315573682">
          <w:marLeft w:val="0"/>
          <w:marRight w:val="0"/>
          <w:marTop w:val="0"/>
          <w:marBottom w:val="420"/>
          <w:divBdr>
            <w:top w:val="none" w:sz="0" w:space="0" w:color="auto"/>
            <w:left w:val="none" w:sz="0" w:space="0" w:color="auto"/>
            <w:bottom w:val="none" w:sz="0" w:space="0" w:color="auto"/>
            <w:right w:val="none" w:sz="0" w:space="0" w:color="auto"/>
          </w:divBdr>
        </w:div>
        <w:div w:id="514535820">
          <w:marLeft w:val="0"/>
          <w:marRight w:val="0"/>
          <w:marTop w:val="0"/>
          <w:marBottom w:val="420"/>
          <w:divBdr>
            <w:top w:val="none" w:sz="0" w:space="0" w:color="auto"/>
            <w:left w:val="none" w:sz="0" w:space="0" w:color="auto"/>
            <w:bottom w:val="none" w:sz="0" w:space="0" w:color="auto"/>
            <w:right w:val="none" w:sz="0" w:space="0" w:color="auto"/>
          </w:divBdr>
        </w:div>
        <w:div w:id="1271668038">
          <w:marLeft w:val="0"/>
          <w:marRight w:val="0"/>
          <w:marTop w:val="0"/>
          <w:marBottom w:val="420"/>
          <w:divBdr>
            <w:top w:val="none" w:sz="0" w:space="0" w:color="auto"/>
            <w:left w:val="none" w:sz="0" w:space="0" w:color="auto"/>
            <w:bottom w:val="none" w:sz="0" w:space="0" w:color="auto"/>
            <w:right w:val="none" w:sz="0" w:space="0" w:color="auto"/>
          </w:divBdr>
        </w:div>
        <w:div w:id="395979597">
          <w:marLeft w:val="0"/>
          <w:marRight w:val="0"/>
          <w:marTop w:val="0"/>
          <w:marBottom w:val="420"/>
          <w:divBdr>
            <w:top w:val="none" w:sz="0" w:space="0" w:color="auto"/>
            <w:left w:val="none" w:sz="0" w:space="0" w:color="auto"/>
            <w:bottom w:val="none" w:sz="0" w:space="0" w:color="auto"/>
            <w:right w:val="none" w:sz="0" w:space="0" w:color="auto"/>
          </w:divBdr>
        </w:div>
        <w:div w:id="839780292">
          <w:marLeft w:val="0"/>
          <w:marRight w:val="0"/>
          <w:marTop w:val="0"/>
          <w:marBottom w:val="420"/>
          <w:divBdr>
            <w:top w:val="none" w:sz="0" w:space="0" w:color="auto"/>
            <w:left w:val="none" w:sz="0" w:space="0" w:color="auto"/>
            <w:bottom w:val="none" w:sz="0" w:space="0" w:color="auto"/>
            <w:right w:val="none" w:sz="0" w:space="0" w:color="auto"/>
          </w:divBdr>
        </w:div>
        <w:div w:id="1877421609">
          <w:marLeft w:val="0"/>
          <w:marRight w:val="0"/>
          <w:marTop w:val="0"/>
          <w:marBottom w:val="420"/>
          <w:divBdr>
            <w:top w:val="none" w:sz="0" w:space="0" w:color="auto"/>
            <w:left w:val="none" w:sz="0" w:space="0" w:color="auto"/>
            <w:bottom w:val="none" w:sz="0" w:space="0" w:color="auto"/>
            <w:right w:val="none" w:sz="0" w:space="0" w:color="auto"/>
          </w:divBdr>
        </w:div>
        <w:div w:id="2133132651">
          <w:marLeft w:val="0"/>
          <w:marRight w:val="0"/>
          <w:marTop w:val="0"/>
          <w:marBottom w:val="420"/>
          <w:divBdr>
            <w:top w:val="none" w:sz="0" w:space="0" w:color="auto"/>
            <w:left w:val="none" w:sz="0" w:space="0" w:color="auto"/>
            <w:bottom w:val="none" w:sz="0" w:space="0" w:color="auto"/>
            <w:right w:val="none" w:sz="0" w:space="0" w:color="auto"/>
          </w:divBdr>
        </w:div>
        <w:div w:id="1767076850">
          <w:marLeft w:val="0"/>
          <w:marRight w:val="0"/>
          <w:marTop w:val="0"/>
          <w:marBottom w:val="420"/>
          <w:divBdr>
            <w:top w:val="none" w:sz="0" w:space="0" w:color="auto"/>
            <w:left w:val="none" w:sz="0" w:space="0" w:color="auto"/>
            <w:bottom w:val="none" w:sz="0" w:space="0" w:color="auto"/>
            <w:right w:val="none" w:sz="0" w:space="0" w:color="auto"/>
          </w:divBdr>
        </w:div>
        <w:div w:id="665982752">
          <w:marLeft w:val="0"/>
          <w:marRight w:val="0"/>
          <w:marTop w:val="0"/>
          <w:marBottom w:val="420"/>
          <w:divBdr>
            <w:top w:val="none" w:sz="0" w:space="0" w:color="auto"/>
            <w:left w:val="none" w:sz="0" w:space="0" w:color="auto"/>
            <w:bottom w:val="none" w:sz="0" w:space="0" w:color="auto"/>
            <w:right w:val="none" w:sz="0" w:space="0" w:color="auto"/>
          </w:divBdr>
        </w:div>
        <w:div w:id="1172061635">
          <w:marLeft w:val="0"/>
          <w:marRight w:val="0"/>
          <w:marTop w:val="0"/>
          <w:marBottom w:val="420"/>
          <w:divBdr>
            <w:top w:val="none" w:sz="0" w:space="0" w:color="auto"/>
            <w:left w:val="none" w:sz="0" w:space="0" w:color="auto"/>
            <w:bottom w:val="none" w:sz="0" w:space="0" w:color="auto"/>
            <w:right w:val="none" w:sz="0" w:space="0" w:color="auto"/>
          </w:divBdr>
        </w:div>
        <w:div w:id="1047949945">
          <w:marLeft w:val="0"/>
          <w:marRight w:val="0"/>
          <w:marTop w:val="960"/>
          <w:marBottom w:val="960"/>
          <w:divBdr>
            <w:top w:val="none" w:sz="0" w:space="0" w:color="auto"/>
            <w:left w:val="none" w:sz="0" w:space="0" w:color="auto"/>
            <w:bottom w:val="none" w:sz="0" w:space="0" w:color="auto"/>
            <w:right w:val="none" w:sz="0" w:space="0" w:color="auto"/>
          </w:divBdr>
          <w:divsChild>
            <w:div w:id="972254514">
              <w:marLeft w:val="0"/>
              <w:marRight w:val="0"/>
              <w:marTop w:val="0"/>
              <w:marBottom w:val="0"/>
              <w:divBdr>
                <w:top w:val="none" w:sz="0" w:space="0" w:color="auto"/>
                <w:left w:val="none" w:sz="0" w:space="0" w:color="auto"/>
                <w:bottom w:val="none" w:sz="0" w:space="0" w:color="auto"/>
                <w:right w:val="none" w:sz="0" w:space="0" w:color="auto"/>
              </w:divBdr>
              <w:divsChild>
                <w:div w:id="395276164">
                  <w:marLeft w:val="0"/>
                  <w:marRight w:val="0"/>
                  <w:marTop w:val="0"/>
                  <w:marBottom w:val="0"/>
                  <w:divBdr>
                    <w:top w:val="none" w:sz="0" w:space="0" w:color="auto"/>
                    <w:left w:val="none" w:sz="0" w:space="0" w:color="auto"/>
                    <w:bottom w:val="none" w:sz="0" w:space="0" w:color="auto"/>
                    <w:right w:val="none" w:sz="0" w:space="0" w:color="auto"/>
                  </w:divBdr>
                  <w:divsChild>
                    <w:div w:id="1498158092">
                      <w:marLeft w:val="0"/>
                      <w:marRight w:val="0"/>
                      <w:marTop w:val="0"/>
                      <w:marBottom w:val="0"/>
                      <w:divBdr>
                        <w:top w:val="none" w:sz="0" w:space="0" w:color="auto"/>
                        <w:left w:val="none" w:sz="0" w:space="0" w:color="auto"/>
                        <w:bottom w:val="none" w:sz="0" w:space="0" w:color="auto"/>
                        <w:right w:val="none" w:sz="0" w:space="0" w:color="auto"/>
                      </w:divBdr>
                      <w:divsChild>
                        <w:div w:id="19579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13672">
          <w:marLeft w:val="0"/>
          <w:marRight w:val="0"/>
          <w:marTop w:val="0"/>
          <w:marBottom w:val="420"/>
          <w:divBdr>
            <w:top w:val="none" w:sz="0" w:space="0" w:color="auto"/>
            <w:left w:val="none" w:sz="0" w:space="0" w:color="auto"/>
            <w:bottom w:val="none" w:sz="0" w:space="0" w:color="auto"/>
            <w:right w:val="none" w:sz="0" w:space="0" w:color="auto"/>
          </w:divBdr>
        </w:div>
        <w:div w:id="1802534521">
          <w:marLeft w:val="0"/>
          <w:marRight w:val="0"/>
          <w:marTop w:val="0"/>
          <w:marBottom w:val="420"/>
          <w:divBdr>
            <w:top w:val="none" w:sz="0" w:space="0" w:color="auto"/>
            <w:left w:val="none" w:sz="0" w:space="0" w:color="auto"/>
            <w:bottom w:val="none" w:sz="0" w:space="0" w:color="auto"/>
            <w:right w:val="none" w:sz="0" w:space="0" w:color="auto"/>
          </w:divBdr>
        </w:div>
      </w:divsChild>
    </w:div>
    <w:div w:id="1346589935">
      <w:bodyDiv w:val="1"/>
      <w:marLeft w:val="0"/>
      <w:marRight w:val="0"/>
      <w:marTop w:val="0"/>
      <w:marBottom w:val="0"/>
      <w:divBdr>
        <w:top w:val="none" w:sz="0" w:space="0" w:color="auto"/>
        <w:left w:val="none" w:sz="0" w:space="0" w:color="auto"/>
        <w:bottom w:val="none" w:sz="0" w:space="0" w:color="auto"/>
        <w:right w:val="none" w:sz="0" w:space="0" w:color="auto"/>
      </w:divBdr>
      <w:divsChild>
        <w:div w:id="1576696477">
          <w:marLeft w:val="0"/>
          <w:marRight w:val="0"/>
          <w:marTop w:val="0"/>
          <w:marBottom w:val="420"/>
          <w:divBdr>
            <w:top w:val="none" w:sz="0" w:space="0" w:color="auto"/>
            <w:left w:val="none" w:sz="0" w:space="0" w:color="auto"/>
            <w:bottom w:val="none" w:sz="0" w:space="0" w:color="auto"/>
            <w:right w:val="none" w:sz="0" w:space="0" w:color="auto"/>
          </w:divBdr>
        </w:div>
        <w:div w:id="243998117">
          <w:marLeft w:val="0"/>
          <w:marRight w:val="0"/>
          <w:marTop w:val="0"/>
          <w:marBottom w:val="420"/>
          <w:divBdr>
            <w:top w:val="none" w:sz="0" w:space="0" w:color="auto"/>
            <w:left w:val="none" w:sz="0" w:space="0" w:color="auto"/>
            <w:bottom w:val="none" w:sz="0" w:space="0" w:color="auto"/>
            <w:right w:val="none" w:sz="0" w:space="0" w:color="auto"/>
          </w:divBdr>
        </w:div>
        <w:div w:id="1412847607">
          <w:marLeft w:val="0"/>
          <w:marRight w:val="0"/>
          <w:marTop w:val="960"/>
          <w:marBottom w:val="960"/>
          <w:divBdr>
            <w:top w:val="none" w:sz="0" w:space="0" w:color="auto"/>
            <w:left w:val="none" w:sz="0" w:space="0" w:color="auto"/>
            <w:bottom w:val="none" w:sz="0" w:space="0" w:color="auto"/>
            <w:right w:val="none" w:sz="0" w:space="0" w:color="auto"/>
          </w:divBdr>
          <w:divsChild>
            <w:div w:id="389814312">
              <w:marLeft w:val="0"/>
              <w:marRight w:val="0"/>
              <w:marTop w:val="0"/>
              <w:marBottom w:val="0"/>
              <w:divBdr>
                <w:top w:val="none" w:sz="0" w:space="0" w:color="auto"/>
                <w:left w:val="none" w:sz="0" w:space="0" w:color="auto"/>
                <w:bottom w:val="none" w:sz="0" w:space="0" w:color="auto"/>
                <w:right w:val="none" w:sz="0" w:space="0" w:color="auto"/>
              </w:divBdr>
              <w:divsChild>
                <w:div w:id="1535650302">
                  <w:marLeft w:val="0"/>
                  <w:marRight w:val="0"/>
                  <w:marTop w:val="0"/>
                  <w:marBottom w:val="0"/>
                  <w:divBdr>
                    <w:top w:val="none" w:sz="0" w:space="0" w:color="auto"/>
                    <w:left w:val="none" w:sz="0" w:space="0" w:color="auto"/>
                    <w:bottom w:val="none" w:sz="0" w:space="0" w:color="auto"/>
                    <w:right w:val="none" w:sz="0" w:space="0" w:color="auto"/>
                  </w:divBdr>
                  <w:divsChild>
                    <w:div w:id="140465130">
                      <w:marLeft w:val="0"/>
                      <w:marRight w:val="0"/>
                      <w:marTop w:val="0"/>
                      <w:marBottom w:val="0"/>
                      <w:divBdr>
                        <w:top w:val="none" w:sz="0" w:space="0" w:color="auto"/>
                        <w:left w:val="none" w:sz="0" w:space="0" w:color="auto"/>
                        <w:bottom w:val="none" w:sz="0" w:space="0" w:color="auto"/>
                        <w:right w:val="none" w:sz="0" w:space="0" w:color="auto"/>
                      </w:divBdr>
                      <w:divsChild>
                        <w:div w:id="13965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7398">
          <w:marLeft w:val="0"/>
          <w:marRight w:val="0"/>
          <w:marTop w:val="0"/>
          <w:marBottom w:val="420"/>
          <w:divBdr>
            <w:top w:val="none" w:sz="0" w:space="0" w:color="auto"/>
            <w:left w:val="none" w:sz="0" w:space="0" w:color="auto"/>
            <w:bottom w:val="none" w:sz="0" w:space="0" w:color="auto"/>
            <w:right w:val="none" w:sz="0" w:space="0" w:color="auto"/>
          </w:divBdr>
        </w:div>
        <w:div w:id="637953760">
          <w:marLeft w:val="0"/>
          <w:marRight w:val="0"/>
          <w:marTop w:val="0"/>
          <w:marBottom w:val="420"/>
          <w:divBdr>
            <w:top w:val="none" w:sz="0" w:space="0" w:color="auto"/>
            <w:left w:val="none" w:sz="0" w:space="0" w:color="auto"/>
            <w:bottom w:val="none" w:sz="0" w:space="0" w:color="auto"/>
            <w:right w:val="none" w:sz="0" w:space="0" w:color="auto"/>
          </w:divBdr>
        </w:div>
        <w:div w:id="1074158233">
          <w:marLeft w:val="0"/>
          <w:marRight w:val="0"/>
          <w:marTop w:val="0"/>
          <w:marBottom w:val="420"/>
          <w:divBdr>
            <w:top w:val="none" w:sz="0" w:space="0" w:color="auto"/>
            <w:left w:val="none" w:sz="0" w:space="0" w:color="auto"/>
            <w:bottom w:val="none" w:sz="0" w:space="0" w:color="auto"/>
            <w:right w:val="none" w:sz="0" w:space="0" w:color="auto"/>
          </w:divBdr>
        </w:div>
        <w:div w:id="1302416708">
          <w:marLeft w:val="0"/>
          <w:marRight w:val="0"/>
          <w:marTop w:val="0"/>
          <w:marBottom w:val="420"/>
          <w:divBdr>
            <w:top w:val="none" w:sz="0" w:space="0" w:color="auto"/>
            <w:left w:val="none" w:sz="0" w:space="0" w:color="auto"/>
            <w:bottom w:val="none" w:sz="0" w:space="0" w:color="auto"/>
            <w:right w:val="none" w:sz="0" w:space="0" w:color="auto"/>
          </w:divBdr>
        </w:div>
        <w:div w:id="1224369389">
          <w:marLeft w:val="0"/>
          <w:marRight w:val="0"/>
          <w:marTop w:val="0"/>
          <w:marBottom w:val="420"/>
          <w:divBdr>
            <w:top w:val="none" w:sz="0" w:space="0" w:color="auto"/>
            <w:left w:val="none" w:sz="0" w:space="0" w:color="auto"/>
            <w:bottom w:val="none" w:sz="0" w:space="0" w:color="auto"/>
            <w:right w:val="none" w:sz="0" w:space="0" w:color="auto"/>
          </w:divBdr>
        </w:div>
        <w:div w:id="266930171">
          <w:marLeft w:val="0"/>
          <w:marRight w:val="0"/>
          <w:marTop w:val="0"/>
          <w:marBottom w:val="420"/>
          <w:divBdr>
            <w:top w:val="none" w:sz="0" w:space="0" w:color="auto"/>
            <w:left w:val="none" w:sz="0" w:space="0" w:color="auto"/>
            <w:bottom w:val="none" w:sz="0" w:space="0" w:color="auto"/>
            <w:right w:val="none" w:sz="0" w:space="0" w:color="auto"/>
          </w:divBdr>
        </w:div>
        <w:div w:id="2123453303">
          <w:marLeft w:val="0"/>
          <w:marRight w:val="0"/>
          <w:marTop w:val="0"/>
          <w:marBottom w:val="420"/>
          <w:divBdr>
            <w:top w:val="none" w:sz="0" w:space="0" w:color="auto"/>
            <w:left w:val="none" w:sz="0" w:space="0" w:color="auto"/>
            <w:bottom w:val="none" w:sz="0" w:space="0" w:color="auto"/>
            <w:right w:val="none" w:sz="0" w:space="0" w:color="auto"/>
          </w:divBdr>
        </w:div>
        <w:div w:id="487794719">
          <w:marLeft w:val="0"/>
          <w:marRight w:val="0"/>
          <w:marTop w:val="0"/>
          <w:marBottom w:val="420"/>
          <w:divBdr>
            <w:top w:val="none" w:sz="0" w:space="0" w:color="auto"/>
            <w:left w:val="none" w:sz="0" w:space="0" w:color="auto"/>
            <w:bottom w:val="none" w:sz="0" w:space="0" w:color="auto"/>
            <w:right w:val="none" w:sz="0" w:space="0" w:color="auto"/>
          </w:divBdr>
        </w:div>
        <w:div w:id="904099647">
          <w:marLeft w:val="0"/>
          <w:marRight w:val="0"/>
          <w:marTop w:val="0"/>
          <w:marBottom w:val="420"/>
          <w:divBdr>
            <w:top w:val="none" w:sz="0" w:space="0" w:color="auto"/>
            <w:left w:val="none" w:sz="0" w:space="0" w:color="auto"/>
            <w:bottom w:val="none" w:sz="0" w:space="0" w:color="auto"/>
            <w:right w:val="none" w:sz="0" w:space="0" w:color="auto"/>
          </w:divBdr>
        </w:div>
        <w:div w:id="1421832268">
          <w:marLeft w:val="0"/>
          <w:marRight w:val="0"/>
          <w:marTop w:val="0"/>
          <w:marBottom w:val="420"/>
          <w:divBdr>
            <w:top w:val="none" w:sz="0" w:space="0" w:color="auto"/>
            <w:left w:val="none" w:sz="0" w:space="0" w:color="auto"/>
            <w:bottom w:val="none" w:sz="0" w:space="0" w:color="auto"/>
            <w:right w:val="none" w:sz="0" w:space="0" w:color="auto"/>
          </w:divBdr>
        </w:div>
        <w:div w:id="767695769">
          <w:marLeft w:val="0"/>
          <w:marRight w:val="0"/>
          <w:marTop w:val="0"/>
          <w:marBottom w:val="420"/>
          <w:divBdr>
            <w:top w:val="none" w:sz="0" w:space="0" w:color="auto"/>
            <w:left w:val="none" w:sz="0" w:space="0" w:color="auto"/>
            <w:bottom w:val="none" w:sz="0" w:space="0" w:color="auto"/>
            <w:right w:val="none" w:sz="0" w:space="0" w:color="auto"/>
          </w:divBdr>
        </w:div>
        <w:div w:id="1145439406">
          <w:marLeft w:val="0"/>
          <w:marRight w:val="0"/>
          <w:marTop w:val="0"/>
          <w:marBottom w:val="420"/>
          <w:divBdr>
            <w:top w:val="none" w:sz="0" w:space="0" w:color="auto"/>
            <w:left w:val="none" w:sz="0" w:space="0" w:color="auto"/>
            <w:bottom w:val="none" w:sz="0" w:space="0" w:color="auto"/>
            <w:right w:val="none" w:sz="0" w:space="0" w:color="auto"/>
          </w:divBdr>
        </w:div>
        <w:div w:id="408892056">
          <w:marLeft w:val="0"/>
          <w:marRight w:val="0"/>
          <w:marTop w:val="0"/>
          <w:marBottom w:val="420"/>
          <w:divBdr>
            <w:top w:val="none" w:sz="0" w:space="0" w:color="auto"/>
            <w:left w:val="none" w:sz="0" w:space="0" w:color="auto"/>
            <w:bottom w:val="none" w:sz="0" w:space="0" w:color="auto"/>
            <w:right w:val="none" w:sz="0" w:space="0" w:color="auto"/>
          </w:divBdr>
        </w:div>
        <w:div w:id="2116434448">
          <w:marLeft w:val="0"/>
          <w:marRight w:val="0"/>
          <w:marTop w:val="0"/>
          <w:marBottom w:val="420"/>
          <w:divBdr>
            <w:top w:val="none" w:sz="0" w:space="0" w:color="auto"/>
            <w:left w:val="none" w:sz="0" w:space="0" w:color="auto"/>
            <w:bottom w:val="none" w:sz="0" w:space="0" w:color="auto"/>
            <w:right w:val="none" w:sz="0" w:space="0" w:color="auto"/>
          </w:divBdr>
        </w:div>
        <w:div w:id="604046950">
          <w:marLeft w:val="0"/>
          <w:marRight w:val="0"/>
          <w:marTop w:val="0"/>
          <w:marBottom w:val="420"/>
          <w:divBdr>
            <w:top w:val="none" w:sz="0" w:space="0" w:color="auto"/>
            <w:left w:val="none" w:sz="0" w:space="0" w:color="auto"/>
            <w:bottom w:val="none" w:sz="0" w:space="0" w:color="auto"/>
            <w:right w:val="none" w:sz="0" w:space="0" w:color="auto"/>
          </w:divBdr>
        </w:div>
        <w:div w:id="2123962089">
          <w:marLeft w:val="0"/>
          <w:marRight w:val="0"/>
          <w:marTop w:val="0"/>
          <w:marBottom w:val="420"/>
          <w:divBdr>
            <w:top w:val="none" w:sz="0" w:space="0" w:color="auto"/>
            <w:left w:val="none" w:sz="0" w:space="0" w:color="auto"/>
            <w:bottom w:val="none" w:sz="0" w:space="0" w:color="auto"/>
            <w:right w:val="none" w:sz="0" w:space="0" w:color="auto"/>
          </w:divBdr>
        </w:div>
        <w:div w:id="1875848804">
          <w:marLeft w:val="0"/>
          <w:marRight w:val="0"/>
          <w:marTop w:val="0"/>
          <w:marBottom w:val="420"/>
          <w:divBdr>
            <w:top w:val="none" w:sz="0" w:space="0" w:color="auto"/>
            <w:left w:val="none" w:sz="0" w:space="0" w:color="auto"/>
            <w:bottom w:val="none" w:sz="0" w:space="0" w:color="auto"/>
            <w:right w:val="none" w:sz="0" w:space="0" w:color="auto"/>
          </w:divBdr>
        </w:div>
        <w:div w:id="1294478500">
          <w:marLeft w:val="0"/>
          <w:marRight w:val="0"/>
          <w:marTop w:val="0"/>
          <w:marBottom w:val="420"/>
          <w:divBdr>
            <w:top w:val="none" w:sz="0" w:space="0" w:color="auto"/>
            <w:left w:val="none" w:sz="0" w:space="0" w:color="auto"/>
            <w:bottom w:val="none" w:sz="0" w:space="0" w:color="auto"/>
            <w:right w:val="none" w:sz="0" w:space="0" w:color="auto"/>
          </w:divBdr>
        </w:div>
        <w:div w:id="922494345">
          <w:marLeft w:val="0"/>
          <w:marRight w:val="0"/>
          <w:marTop w:val="0"/>
          <w:marBottom w:val="420"/>
          <w:divBdr>
            <w:top w:val="none" w:sz="0" w:space="0" w:color="auto"/>
            <w:left w:val="none" w:sz="0" w:space="0" w:color="auto"/>
            <w:bottom w:val="none" w:sz="0" w:space="0" w:color="auto"/>
            <w:right w:val="none" w:sz="0" w:space="0" w:color="auto"/>
          </w:divBdr>
        </w:div>
        <w:div w:id="138113195">
          <w:marLeft w:val="0"/>
          <w:marRight w:val="0"/>
          <w:marTop w:val="0"/>
          <w:marBottom w:val="420"/>
          <w:divBdr>
            <w:top w:val="none" w:sz="0" w:space="0" w:color="auto"/>
            <w:left w:val="none" w:sz="0" w:space="0" w:color="auto"/>
            <w:bottom w:val="none" w:sz="0" w:space="0" w:color="auto"/>
            <w:right w:val="none" w:sz="0" w:space="0" w:color="auto"/>
          </w:divBdr>
        </w:div>
        <w:div w:id="64300324">
          <w:marLeft w:val="0"/>
          <w:marRight w:val="0"/>
          <w:marTop w:val="0"/>
          <w:marBottom w:val="420"/>
          <w:divBdr>
            <w:top w:val="none" w:sz="0" w:space="0" w:color="auto"/>
            <w:left w:val="none" w:sz="0" w:space="0" w:color="auto"/>
            <w:bottom w:val="none" w:sz="0" w:space="0" w:color="auto"/>
            <w:right w:val="none" w:sz="0" w:space="0" w:color="auto"/>
          </w:divBdr>
        </w:div>
        <w:div w:id="1774278038">
          <w:marLeft w:val="0"/>
          <w:marRight w:val="0"/>
          <w:marTop w:val="0"/>
          <w:marBottom w:val="420"/>
          <w:divBdr>
            <w:top w:val="none" w:sz="0" w:space="0" w:color="auto"/>
            <w:left w:val="none" w:sz="0" w:space="0" w:color="auto"/>
            <w:bottom w:val="none" w:sz="0" w:space="0" w:color="auto"/>
            <w:right w:val="none" w:sz="0" w:space="0" w:color="auto"/>
          </w:divBdr>
        </w:div>
        <w:div w:id="36590110">
          <w:marLeft w:val="0"/>
          <w:marRight w:val="0"/>
          <w:marTop w:val="0"/>
          <w:marBottom w:val="420"/>
          <w:divBdr>
            <w:top w:val="none" w:sz="0" w:space="0" w:color="auto"/>
            <w:left w:val="none" w:sz="0" w:space="0" w:color="auto"/>
            <w:bottom w:val="none" w:sz="0" w:space="0" w:color="auto"/>
            <w:right w:val="none" w:sz="0" w:space="0" w:color="auto"/>
          </w:divBdr>
        </w:div>
        <w:div w:id="1935548915">
          <w:marLeft w:val="0"/>
          <w:marRight w:val="0"/>
          <w:marTop w:val="0"/>
          <w:marBottom w:val="420"/>
          <w:divBdr>
            <w:top w:val="none" w:sz="0" w:space="0" w:color="auto"/>
            <w:left w:val="none" w:sz="0" w:space="0" w:color="auto"/>
            <w:bottom w:val="none" w:sz="0" w:space="0" w:color="auto"/>
            <w:right w:val="none" w:sz="0" w:space="0" w:color="auto"/>
          </w:divBdr>
        </w:div>
        <w:div w:id="1990749211">
          <w:marLeft w:val="0"/>
          <w:marRight w:val="0"/>
          <w:marTop w:val="0"/>
          <w:marBottom w:val="420"/>
          <w:divBdr>
            <w:top w:val="none" w:sz="0" w:space="0" w:color="auto"/>
            <w:left w:val="none" w:sz="0" w:space="0" w:color="auto"/>
            <w:bottom w:val="none" w:sz="0" w:space="0" w:color="auto"/>
            <w:right w:val="none" w:sz="0" w:space="0" w:color="auto"/>
          </w:divBdr>
        </w:div>
        <w:div w:id="2132436892">
          <w:marLeft w:val="0"/>
          <w:marRight w:val="0"/>
          <w:marTop w:val="0"/>
          <w:marBottom w:val="420"/>
          <w:divBdr>
            <w:top w:val="none" w:sz="0" w:space="0" w:color="auto"/>
            <w:left w:val="none" w:sz="0" w:space="0" w:color="auto"/>
            <w:bottom w:val="none" w:sz="0" w:space="0" w:color="auto"/>
            <w:right w:val="none" w:sz="0" w:space="0" w:color="auto"/>
          </w:divBdr>
        </w:div>
        <w:div w:id="1789350885">
          <w:marLeft w:val="0"/>
          <w:marRight w:val="0"/>
          <w:marTop w:val="0"/>
          <w:marBottom w:val="420"/>
          <w:divBdr>
            <w:top w:val="none" w:sz="0" w:space="0" w:color="auto"/>
            <w:left w:val="none" w:sz="0" w:space="0" w:color="auto"/>
            <w:bottom w:val="none" w:sz="0" w:space="0" w:color="auto"/>
            <w:right w:val="none" w:sz="0" w:space="0" w:color="auto"/>
          </w:divBdr>
        </w:div>
        <w:div w:id="705106031">
          <w:marLeft w:val="0"/>
          <w:marRight w:val="0"/>
          <w:marTop w:val="0"/>
          <w:marBottom w:val="420"/>
          <w:divBdr>
            <w:top w:val="none" w:sz="0" w:space="0" w:color="auto"/>
            <w:left w:val="none" w:sz="0" w:space="0" w:color="auto"/>
            <w:bottom w:val="none" w:sz="0" w:space="0" w:color="auto"/>
            <w:right w:val="none" w:sz="0" w:space="0" w:color="auto"/>
          </w:divBdr>
        </w:div>
        <w:div w:id="1975938433">
          <w:marLeft w:val="0"/>
          <w:marRight w:val="0"/>
          <w:marTop w:val="0"/>
          <w:marBottom w:val="420"/>
          <w:divBdr>
            <w:top w:val="none" w:sz="0" w:space="0" w:color="auto"/>
            <w:left w:val="none" w:sz="0" w:space="0" w:color="auto"/>
            <w:bottom w:val="none" w:sz="0" w:space="0" w:color="auto"/>
            <w:right w:val="none" w:sz="0" w:space="0" w:color="auto"/>
          </w:divBdr>
        </w:div>
        <w:div w:id="399447159">
          <w:marLeft w:val="0"/>
          <w:marRight w:val="0"/>
          <w:marTop w:val="0"/>
          <w:marBottom w:val="420"/>
          <w:divBdr>
            <w:top w:val="none" w:sz="0" w:space="0" w:color="auto"/>
            <w:left w:val="none" w:sz="0" w:space="0" w:color="auto"/>
            <w:bottom w:val="none" w:sz="0" w:space="0" w:color="auto"/>
            <w:right w:val="none" w:sz="0" w:space="0" w:color="auto"/>
          </w:divBdr>
        </w:div>
        <w:div w:id="721753565">
          <w:marLeft w:val="0"/>
          <w:marRight w:val="0"/>
          <w:marTop w:val="0"/>
          <w:marBottom w:val="420"/>
          <w:divBdr>
            <w:top w:val="none" w:sz="0" w:space="0" w:color="auto"/>
            <w:left w:val="none" w:sz="0" w:space="0" w:color="auto"/>
            <w:bottom w:val="none" w:sz="0" w:space="0" w:color="auto"/>
            <w:right w:val="none" w:sz="0" w:space="0" w:color="auto"/>
          </w:divBdr>
        </w:div>
        <w:div w:id="1073552219">
          <w:marLeft w:val="0"/>
          <w:marRight w:val="0"/>
          <w:marTop w:val="0"/>
          <w:marBottom w:val="420"/>
          <w:divBdr>
            <w:top w:val="none" w:sz="0" w:space="0" w:color="auto"/>
            <w:left w:val="none" w:sz="0" w:space="0" w:color="auto"/>
            <w:bottom w:val="none" w:sz="0" w:space="0" w:color="auto"/>
            <w:right w:val="none" w:sz="0" w:space="0" w:color="auto"/>
          </w:divBdr>
        </w:div>
        <w:div w:id="2054646231">
          <w:marLeft w:val="0"/>
          <w:marRight w:val="0"/>
          <w:marTop w:val="0"/>
          <w:marBottom w:val="420"/>
          <w:divBdr>
            <w:top w:val="none" w:sz="0" w:space="0" w:color="auto"/>
            <w:left w:val="none" w:sz="0" w:space="0" w:color="auto"/>
            <w:bottom w:val="none" w:sz="0" w:space="0" w:color="auto"/>
            <w:right w:val="none" w:sz="0" w:space="0" w:color="auto"/>
          </w:divBdr>
        </w:div>
        <w:div w:id="2101872359">
          <w:marLeft w:val="0"/>
          <w:marRight w:val="0"/>
          <w:marTop w:val="0"/>
          <w:marBottom w:val="420"/>
          <w:divBdr>
            <w:top w:val="none" w:sz="0" w:space="0" w:color="auto"/>
            <w:left w:val="none" w:sz="0" w:space="0" w:color="auto"/>
            <w:bottom w:val="none" w:sz="0" w:space="0" w:color="auto"/>
            <w:right w:val="none" w:sz="0" w:space="0" w:color="auto"/>
          </w:divBdr>
        </w:div>
        <w:div w:id="1281033188">
          <w:marLeft w:val="0"/>
          <w:marRight w:val="0"/>
          <w:marTop w:val="0"/>
          <w:marBottom w:val="420"/>
          <w:divBdr>
            <w:top w:val="none" w:sz="0" w:space="0" w:color="auto"/>
            <w:left w:val="none" w:sz="0" w:space="0" w:color="auto"/>
            <w:bottom w:val="none" w:sz="0" w:space="0" w:color="auto"/>
            <w:right w:val="none" w:sz="0" w:space="0" w:color="auto"/>
          </w:divBdr>
        </w:div>
        <w:div w:id="1197280727">
          <w:marLeft w:val="0"/>
          <w:marRight w:val="0"/>
          <w:marTop w:val="0"/>
          <w:marBottom w:val="420"/>
          <w:divBdr>
            <w:top w:val="none" w:sz="0" w:space="0" w:color="auto"/>
            <w:left w:val="none" w:sz="0" w:space="0" w:color="auto"/>
            <w:bottom w:val="none" w:sz="0" w:space="0" w:color="auto"/>
            <w:right w:val="none" w:sz="0" w:space="0" w:color="auto"/>
          </w:divBdr>
        </w:div>
        <w:div w:id="1788546344">
          <w:marLeft w:val="0"/>
          <w:marRight w:val="0"/>
          <w:marTop w:val="0"/>
          <w:marBottom w:val="420"/>
          <w:divBdr>
            <w:top w:val="none" w:sz="0" w:space="0" w:color="auto"/>
            <w:left w:val="none" w:sz="0" w:space="0" w:color="auto"/>
            <w:bottom w:val="none" w:sz="0" w:space="0" w:color="auto"/>
            <w:right w:val="none" w:sz="0" w:space="0" w:color="auto"/>
          </w:divBdr>
        </w:div>
        <w:div w:id="1235048042">
          <w:marLeft w:val="0"/>
          <w:marRight w:val="0"/>
          <w:marTop w:val="0"/>
          <w:marBottom w:val="420"/>
          <w:divBdr>
            <w:top w:val="none" w:sz="0" w:space="0" w:color="auto"/>
            <w:left w:val="none" w:sz="0" w:space="0" w:color="auto"/>
            <w:bottom w:val="none" w:sz="0" w:space="0" w:color="auto"/>
            <w:right w:val="none" w:sz="0" w:space="0" w:color="auto"/>
          </w:divBdr>
        </w:div>
        <w:div w:id="1075661698">
          <w:marLeft w:val="0"/>
          <w:marRight w:val="0"/>
          <w:marTop w:val="0"/>
          <w:marBottom w:val="420"/>
          <w:divBdr>
            <w:top w:val="none" w:sz="0" w:space="0" w:color="auto"/>
            <w:left w:val="none" w:sz="0" w:space="0" w:color="auto"/>
            <w:bottom w:val="none" w:sz="0" w:space="0" w:color="auto"/>
            <w:right w:val="none" w:sz="0" w:space="0" w:color="auto"/>
          </w:divBdr>
        </w:div>
        <w:div w:id="1769226807">
          <w:marLeft w:val="0"/>
          <w:marRight w:val="0"/>
          <w:marTop w:val="0"/>
          <w:marBottom w:val="420"/>
          <w:divBdr>
            <w:top w:val="none" w:sz="0" w:space="0" w:color="auto"/>
            <w:left w:val="none" w:sz="0" w:space="0" w:color="auto"/>
            <w:bottom w:val="none" w:sz="0" w:space="0" w:color="auto"/>
            <w:right w:val="none" w:sz="0" w:space="0" w:color="auto"/>
          </w:divBdr>
        </w:div>
        <w:div w:id="1171799841">
          <w:marLeft w:val="0"/>
          <w:marRight w:val="0"/>
          <w:marTop w:val="0"/>
          <w:marBottom w:val="420"/>
          <w:divBdr>
            <w:top w:val="none" w:sz="0" w:space="0" w:color="auto"/>
            <w:left w:val="none" w:sz="0" w:space="0" w:color="auto"/>
            <w:bottom w:val="none" w:sz="0" w:space="0" w:color="auto"/>
            <w:right w:val="none" w:sz="0" w:space="0" w:color="auto"/>
          </w:divBdr>
        </w:div>
        <w:div w:id="2012291268">
          <w:marLeft w:val="0"/>
          <w:marRight w:val="0"/>
          <w:marTop w:val="0"/>
          <w:marBottom w:val="420"/>
          <w:divBdr>
            <w:top w:val="none" w:sz="0" w:space="0" w:color="auto"/>
            <w:left w:val="none" w:sz="0" w:space="0" w:color="auto"/>
            <w:bottom w:val="none" w:sz="0" w:space="0" w:color="auto"/>
            <w:right w:val="none" w:sz="0" w:space="0" w:color="auto"/>
          </w:divBdr>
        </w:div>
        <w:div w:id="210311078">
          <w:marLeft w:val="0"/>
          <w:marRight w:val="0"/>
          <w:marTop w:val="0"/>
          <w:marBottom w:val="420"/>
          <w:divBdr>
            <w:top w:val="none" w:sz="0" w:space="0" w:color="auto"/>
            <w:left w:val="none" w:sz="0" w:space="0" w:color="auto"/>
            <w:bottom w:val="none" w:sz="0" w:space="0" w:color="auto"/>
            <w:right w:val="none" w:sz="0" w:space="0" w:color="auto"/>
          </w:divBdr>
        </w:div>
        <w:div w:id="1250190692">
          <w:marLeft w:val="0"/>
          <w:marRight w:val="0"/>
          <w:marTop w:val="0"/>
          <w:marBottom w:val="420"/>
          <w:divBdr>
            <w:top w:val="none" w:sz="0" w:space="0" w:color="auto"/>
            <w:left w:val="none" w:sz="0" w:space="0" w:color="auto"/>
            <w:bottom w:val="none" w:sz="0" w:space="0" w:color="auto"/>
            <w:right w:val="none" w:sz="0" w:space="0" w:color="auto"/>
          </w:divBdr>
        </w:div>
        <w:div w:id="1148328860">
          <w:marLeft w:val="0"/>
          <w:marRight w:val="0"/>
          <w:marTop w:val="0"/>
          <w:marBottom w:val="420"/>
          <w:divBdr>
            <w:top w:val="none" w:sz="0" w:space="0" w:color="auto"/>
            <w:left w:val="none" w:sz="0" w:space="0" w:color="auto"/>
            <w:bottom w:val="none" w:sz="0" w:space="0" w:color="auto"/>
            <w:right w:val="none" w:sz="0" w:space="0" w:color="auto"/>
          </w:divBdr>
        </w:div>
        <w:div w:id="1388184699">
          <w:marLeft w:val="0"/>
          <w:marRight w:val="0"/>
          <w:marTop w:val="0"/>
          <w:marBottom w:val="420"/>
          <w:divBdr>
            <w:top w:val="none" w:sz="0" w:space="0" w:color="auto"/>
            <w:left w:val="none" w:sz="0" w:space="0" w:color="auto"/>
            <w:bottom w:val="none" w:sz="0" w:space="0" w:color="auto"/>
            <w:right w:val="none" w:sz="0" w:space="0" w:color="auto"/>
          </w:divBdr>
        </w:div>
        <w:div w:id="1573082148">
          <w:marLeft w:val="0"/>
          <w:marRight w:val="0"/>
          <w:marTop w:val="0"/>
          <w:marBottom w:val="420"/>
          <w:divBdr>
            <w:top w:val="none" w:sz="0" w:space="0" w:color="auto"/>
            <w:left w:val="none" w:sz="0" w:space="0" w:color="auto"/>
            <w:bottom w:val="none" w:sz="0" w:space="0" w:color="auto"/>
            <w:right w:val="none" w:sz="0" w:space="0" w:color="auto"/>
          </w:divBdr>
        </w:div>
        <w:div w:id="4136094">
          <w:marLeft w:val="0"/>
          <w:marRight w:val="0"/>
          <w:marTop w:val="0"/>
          <w:marBottom w:val="420"/>
          <w:divBdr>
            <w:top w:val="none" w:sz="0" w:space="0" w:color="auto"/>
            <w:left w:val="none" w:sz="0" w:space="0" w:color="auto"/>
            <w:bottom w:val="none" w:sz="0" w:space="0" w:color="auto"/>
            <w:right w:val="none" w:sz="0" w:space="0" w:color="auto"/>
          </w:divBdr>
        </w:div>
        <w:div w:id="1793934412">
          <w:marLeft w:val="0"/>
          <w:marRight w:val="0"/>
          <w:marTop w:val="0"/>
          <w:marBottom w:val="420"/>
          <w:divBdr>
            <w:top w:val="none" w:sz="0" w:space="0" w:color="auto"/>
            <w:left w:val="none" w:sz="0" w:space="0" w:color="auto"/>
            <w:bottom w:val="none" w:sz="0" w:space="0" w:color="auto"/>
            <w:right w:val="none" w:sz="0" w:space="0" w:color="auto"/>
          </w:divBdr>
        </w:div>
        <w:div w:id="891305862">
          <w:marLeft w:val="0"/>
          <w:marRight w:val="0"/>
          <w:marTop w:val="0"/>
          <w:marBottom w:val="420"/>
          <w:divBdr>
            <w:top w:val="none" w:sz="0" w:space="0" w:color="auto"/>
            <w:left w:val="none" w:sz="0" w:space="0" w:color="auto"/>
            <w:bottom w:val="none" w:sz="0" w:space="0" w:color="auto"/>
            <w:right w:val="none" w:sz="0" w:space="0" w:color="auto"/>
          </w:divBdr>
        </w:div>
        <w:div w:id="273635970">
          <w:marLeft w:val="0"/>
          <w:marRight w:val="0"/>
          <w:marTop w:val="0"/>
          <w:marBottom w:val="420"/>
          <w:divBdr>
            <w:top w:val="none" w:sz="0" w:space="0" w:color="auto"/>
            <w:left w:val="none" w:sz="0" w:space="0" w:color="auto"/>
            <w:bottom w:val="none" w:sz="0" w:space="0" w:color="auto"/>
            <w:right w:val="none" w:sz="0" w:space="0" w:color="auto"/>
          </w:divBdr>
        </w:div>
        <w:div w:id="1126393078">
          <w:marLeft w:val="0"/>
          <w:marRight w:val="0"/>
          <w:marTop w:val="0"/>
          <w:marBottom w:val="420"/>
          <w:divBdr>
            <w:top w:val="none" w:sz="0" w:space="0" w:color="auto"/>
            <w:left w:val="none" w:sz="0" w:space="0" w:color="auto"/>
            <w:bottom w:val="none" w:sz="0" w:space="0" w:color="auto"/>
            <w:right w:val="none" w:sz="0" w:space="0" w:color="auto"/>
          </w:divBdr>
        </w:div>
        <w:div w:id="1716004358">
          <w:marLeft w:val="0"/>
          <w:marRight w:val="0"/>
          <w:marTop w:val="0"/>
          <w:marBottom w:val="420"/>
          <w:divBdr>
            <w:top w:val="none" w:sz="0" w:space="0" w:color="auto"/>
            <w:left w:val="none" w:sz="0" w:space="0" w:color="auto"/>
            <w:bottom w:val="none" w:sz="0" w:space="0" w:color="auto"/>
            <w:right w:val="none" w:sz="0" w:space="0" w:color="auto"/>
          </w:divBdr>
        </w:div>
        <w:div w:id="1497572143">
          <w:marLeft w:val="0"/>
          <w:marRight w:val="0"/>
          <w:marTop w:val="0"/>
          <w:marBottom w:val="420"/>
          <w:divBdr>
            <w:top w:val="none" w:sz="0" w:space="0" w:color="auto"/>
            <w:left w:val="none" w:sz="0" w:space="0" w:color="auto"/>
            <w:bottom w:val="none" w:sz="0" w:space="0" w:color="auto"/>
            <w:right w:val="none" w:sz="0" w:space="0" w:color="auto"/>
          </w:divBdr>
        </w:div>
        <w:div w:id="1511872413">
          <w:marLeft w:val="0"/>
          <w:marRight w:val="0"/>
          <w:marTop w:val="0"/>
          <w:marBottom w:val="420"/>
          <w:divBdr>
            <w:top w:val="none" w:sz="0" w:space="0" w:color="auto"/>
            <w:left w:val="none" w:sz="0" w:space="0" w:color="auto"/>
            <w:bottom w:val="none" w:sz="0" w:space="0" w:color="auto"/>
            <w:right w:val="none" w:sz="0" w:space="0" w:color="auto"/>
          </w:divBdr>
        </w:div>
        <w:div w:id="1252931763">
          <w:marLeft w:val="0"/>
          <w:marRight w:val="0"/>
          <w:marTop w:val="0"/>
          <w:marBottom w:val="420"/>
          <w:divBdr>
            <w:top w:val="none" w:sz="0" w:space="0" w:color="auto"/>
            <w:left w:val="none" w:sz="0" w:space="0" w:color="auto"/>
            <w:bottom w:val="none" w:sz="0" w:space="0" w:color="auto"/>
            <w:right w:val="none" w:sz="0" w:space="0" w:color="auto"/>
          </w:divBdr>
        </w:div>
        <w:div w:id="1387950417">
          <w:marLeft w:val="0"/>
          <w:marRight w:val="0"/>
          <w:marTop w:val="0"/>
          <w:marBottom w:val="420"/>
          <w:divBdr>
            <w:top w:val="none" w:sz="0" w:space="0" w:color="auto"/>
            <w:left w:val="none" w:sz="0" w:space="0" w:color="auto"/>
            <w:bottom w:val="none" w:sz="0" w:space="0" w:color="auto"/>
            <w:right w:val="none" w:sz="0" w:space="0" w:color="auto"/>
          </w:divBdr>
        </w:div>
        <w:div w:id="1638949915">
          <w:marLeft w:val="0"/>
          <w:marRight w:val="0"/>
          <w:marTop w:val="0"/>
          <w:marBottom w:val="420"/>
          <w:divBdr>
            <w:top w:val="none" w:sz="0" w:space="0" w:color="auto"/>
            <w:left w:val="none" w:sz="0" w:space="0" w:color="auto"/>
            <w:bottom w:val="none" w:sz="0" w:space="0" w:color="auto"/>
            <w:right w:val="none" w:sz="0" w:space="0" w:color="auto"/>
          </w:divBdr>
        </w:div>
        <w:div w:id="2137746923">
          <w:marLeft w:val="0"/>
          <w:marRight w:val="0"/>
          <w:marTop w:val="0"/>
          <w:marBottom w:val="420"/>
          <w:divBdr>
            <w:top w:val="none" w:sz="0" w:space="0" w:color="auto"/>
            <w:left w:val="none" w:sz="0" w:space="0" w:color="auto"/>
            <w:bottom w:val="none" w:sz="0" w:space="0" w:color="auto"/>
            <w:right w:val="none" w:sz="0" w:space="0" w:color="auto"/>
          </w:divBdr>
        </w:div>
        <w:div w:id="1961064033">
          <w:marLeft w:val="0"/>
          <w:marRight w:val="0"/>
          <w:marTop w:val="0"/>
          <w:marBottom w:val="420"/>
          <w:divBdr>
            <w:top w:val="none" w:sz="0" w:space="0" w:color="auto"/>
            <w:left w:val="none" w:sz="0" w:space="0" w:color="auto"/>
            <w:bottom w:val="none" w:sz="0" w:space="0" w:color="auto"/>
            <w:right w:val="none" w:sz="0" w:space="0" w:color="auto"/>
          </w:divBdr>
        </w:div>
        <w:div w:id="352533510">
          <w:marLeft w:val="0"/>
          <w:marRight w:val="0"/>
          <w:marTop w:val="0"/>
          <w:marBottom w:val="420"/>
          <w:divBdr>
            <w:top w:val="none" w:sz="0" w:space="0" w:color="auto"/>
            <w:left w:val="none" w:sz="0" w:space="0" w:color="auto"/>
            <w:bottom w:val="none" w:sz="0" w:space="0" w:color="auto"/>
            <w:right w:val="none" w:sz="0" w:space="0" w:color="auto"/>
          </w:divBdr>
        </w:div>
        <w:div w:id="1030567446">
          <w:marLeft w:val="0"/>
          <w:marRight w:val="0"/>
          <w:marTop w:val="0"/>
          <w:marBottom w:val="420"/>
          <w:divBdr>
            <w:top w:val="none" w:sz="0" w:space="0" w:color="auto"/>
            <w:left w:val="none" w:sz="0" w:space="0" w:color="auto"/>
            <w:bottom w:val="none" w:sz="0" w:space="0" w:color="auto"/>
            <w:right w:val="none" w:sz="0" w:space="0" w:color="auto"/>
          </w:divBdr>
        </w:div>
        <w:div w:id="139618416">
          <w:marLeft w:val="0"/>
          <w:marRight w:val="0"/>
          <w:marTop w:val="0"/>
          <w:marBottom w:val="420"/>
          <w:divBdr>
            <w:top w:val="none" w:sz="0" w:space="0" w:color="auto"/>
            <w:left w:val="none" w:sz="0" w:space="0" w:color="auto"/>
            <w:bottom w:val="none" w:sz="0" w:space="0" w:color="auto"/>
            <w:right w:val="none" w:sz="0" w:space="0" w:color="auto"/>
          </w:divBdr>
        </w:div>
        <w:div w:id="982273994">
          <w:marLeft w:val="0"/>
          <w:marRight w:val="0"/>
          <w:marTop w:val="0"/>
          <w:marBottom w:val="420"/>
          <w:divBdr>
            <w:top w:val="none" w:sz="0" w:space="0" w:color="auto"/>
            <w:left w:val="none" w:sz="0" w:space="0" w:color="auto"/>
            <w:bottom w:val="none" w:sz="0" w:space="0" w:color="auto"/>
            <w:right w:val="none" w:sz="0" w:space="0" w:color="auto"/>
          </w:divBdr>
        </w:div>
        <w:div w:id="612639598">
          <w:marLeft w:val="0"/>
          <w:marRight w:val="0"/>
          <w:marTop w:val="0"/>
          <w:marBottom w:val="420"/>
          <w:divBdr>
            <w:top w:val="none" w:sz="0" w:space="0" w:color="auto"/>
            <w:left w:val="none" w:sz="0" w:space="0" w:color="auto"/>
            <w:bottom w:val="none" w:sz="0" w:space="0" w:color="auto"/>
            <w:right w:val="none" w:sz="0" w:space="0" w:color="auto"/>
          </w:divBdr>
        </w:div>
        <w:div w:id="962342520">
          <w:marLeft w:val="0"/>
          <w:marRight w:val="0"/>
          <w:marTop w:val="0"/>
          <w:marBottom w:val="420"/>
          <w:divBdr>
            <w:top w:val="none" w:sz="0" w:space="0" w:color="auto"/>
            <w:left w:val="none" w:sz="0" w:space="0" w:color="auto"/>
            <w:bottom w:val="none" w:sz="0" w:space="0" w:color="auto"/>
            <w:right w:val="none" w:sz="0" w:space="0" w:color="auto"/>
          </w:divBdr>
        </w:div>
        <w:div w:id="887184258">
          <w:marLeft w:val="0"/>
          <w:marRight w:val="0"/>
          <w:marTop w:val="0"/>
          <w:marBottom w:val="420"/>
          <w:divBdr>
            <w:top w:val="none" w:sz="0" w:space="0" w:color="auto"/>
            <w:left w:val="none" w:sz="0" w:space="0" w:color="auto"/>
            <w:bottom w:val="none" w:sz="0" w:space="0" w:color="auto"/>
            <w:right w:val="none" w:sz="0" w:space="0" w:color="auto"/>
          </w:divBdr>
        </w:div>
        <w:div w:id="652023819">
          <w:marLeft w:val="0"/>
          <w:marRight w:val="0"/>
          <w:marTop w:val="0"/>
          <w:marBottom w:val="420"/>
          <w:divBdr>
            <w:top w:val="none" w:sz="0" w:space="0" w:color="auto"/>
            <w:left w:val="none" w:sz="0" w:space="0" w:color="auto"/>
            <w:bottom w:val="none" w:sz="0" w:space="0" w:color="auto"/>
            <w:right w:val="none" w:sz="0" w:space="0" w:color="auto"/>
          </w:divBdr>
        </w:div>
        <w:div w:id="2019234310">
          <w:marLeft w:val="0"/>
          <w:marRight w:val="0"/>
          <w:marTop w:val="0"/>
          <w:marBottom w:val="420"/>
          <w:divBdr>
            <w:top w:val="none" w:sz="0" w:space="0" w:color="auto"/>
            <w:left w:val="none" w:sz="0" w:space="0" w:color="auto"/>
            <w:bottom w:val="none" w:sz="0" w:space="0" w:color="auto"/>
            <w:right w:val="none" w:sz="0" w:space="0" w:color="auto"/>
          </w:divBdr>
        </w:div>
        <w:div w:id="216362376">
          <w:marLeft w:val="0"/>
          <w:marRight w:val="0"/>
          <w:marTop w:val="0"/>
          <w:marBottom w:val="420"/>
          <w:divBdr>
            <w:top w:val="none" w:sz="0" w:space="0" w:color="auto"/>
            <w:left w:val="none" w:sz="0" w:space="0" w:color="auto"/>
            <w:bottom w:val="none" w:sz="0" w:space="0" w:color="auto"/>
            <w:right w:val="none" w:sz="0" w:space="0" w:color="auto"/>
          </w:divBdr>
        </w:div>
        <w:div w:id="302850788">
          <w:marLeft w:val="0"/>
          <w:marRight w:val="0"/>
          <w:marTop w:val="0"/>
          <w:marBottom w:val="420"/>
          <w:divBdr>
            <w:top w:val="none" w:sz="0" w:space="0" w:color="auto"/>
            <w:left w:val="none" w:sz="0" w:space="0" w:color="auto"/>
            <w:bottom w:val="none" w:sz="0" w:space="0" w:color="auto"/>
            <w:right w:val="none" w:sz="0" w:space="0" w:color="auto"/>
          </w:divBdr>
        </w:div>
        <w:div w:id="1169057606">
          <w:marLeft w:val="0"/>
          <w:marRight w:val="0"/>
          <w:marTop w:val="960"/>
          <w:marBottom w:val="960"/>
          <w:divBdr>
            <w:top w:val="none" w:sz="0" w:space="0" w:color="auto"/>
            <w:left w:val="none" w:sz="0" w:space="0" w:color="auto"/>
            <w:bottom w:val="none" w:sz="0" w:space="0" w:color="auto"/>
            <w:right w:val="none" w:sz="0" w:space="0" w:color="auto"/>
          </w:divBdr>
          <w:divsChild>
            <w:div w:id="1523670775">
              <w:marLeft w:val="0"/>
              <w:marRight w:val="0"/>
              <w:marTop w:val="0"/>
              <w:marBottom w:val="0"/>
              <w:divBdr>
                <w:top w:val="none" w:sz="0" w:space="0" w:color="auto"/>
                <w:left w:val="none" w:sz="0" w:space="0" w:color="auto"/>
                <w:bottom w:val="none" w:sz="0" w:space="0" w:color="auto"/>
                <w:right w:val="none" w:sz="0" w:space="0" w:color="auto"/>
              </w:divBdr>
              <w:divsChild>
                <w:div w:id="400102300">
                  <w:marLeft w:val="0"/>
                  <w:marRight w:val="0"/>
                  <w:marTop w:val="0"/>
                  <w:marBottom w:val="0"/>
                  <w:divBdr>
                    <w:top w:val="none" w:sz="0" w:space="0" w:color="auto"/>
                    <w:left w:val="none" w:sz="0" w:space="0" w:color="auto"/>
                    <w:bottom w:val="none" w:sz="0" w:space="0" w:color="auto"/>
                    <w:right w:val="none" w:sz="0" w:space="0" w:color="auto"/>
                  </w:divBdr>
                  <w:divsChild>
                    <w:div w:id="276914497">
                      <w:marLeft w:val="0"/>
                      <w:marRight w:val="0"/>
                      <w:marTop w:val="0"/>
                      <w:marBottom w:val="0"/>
                      <w:divBdr>
                        <w:top w:val="none" w:sz="0" w:space="0" w:color="auto"/>
                        <w:left w:val="none" w:sz="0" w:space="0" w:color="auto"/>
                        <w:bottom w:val="none" w:sz="0" w:space="0" w:color="auto"/>
                        <w:right w:val="none" w:sz="0" w:space="0" w:color="auto"/>
                      </w:divBdr>
                      <w:divsChild>
                        <w:div w:id="6512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49416">
          <w:marLeft w:val="0"/>
          <w:marRight w:val="0"/>
          <w:marTop w:val="0"/>
          <w:marBottom w:val="420"/>
          <w:divBdr>
            <w:top w:val="none" w:sz="0" w:space="0" w:color="auto"/>
            <w:left w:val="none" w:sz="0" w:space="0" w:color="auto"/>
            <w:bottom w:val="none" w:sz="0" w:space="0" w:color="auto"/>
            <w:right w:val="none" w:sz="0" w:space="0" w:color="auto"/>
          </w:divBdr>
        </w:div>
        <w:div w:id="640505367">
          <w:marLeft w:val="0"/>
          <w:marRight w:val="0"/>
          <w:marTop w:val="0"/>
          <w:marBottom w:val="420"/>
          <w:divBdr>
            <w:top w:val="none" w:sz="0" w:space="0" w:color="auto"/>
            <w:left w:val="none" w:sz="0" w:space="0" w:color="auto"/>
            <w:bottom w:val="none" w:sz="0" w:space="0" w:color="auto"/>
            <w:right w:val="none" w:sz="0" w:space="0" w:color="auto"/>
          </w:divBdr>
        </w:div>
      </w:divsChild>
    </w:div>
    <w:div w:id="2106724577">
      <w:bodyDiv w:val="1"/>
      <w:marLeft w:val="0"/>
      <w:marRight w:val="0"/>
      <w:marTop w:val="0"/>
      <w:marBottom w:val="0"/>
      <w:divBdr>
        <w:top w:val="none" w:sz="0" w:space="0" w:color="auto"/>
        <w:left w:val="none" w:sz="0" w:space="0" w:color="auto"/>
        <w:bottom w:val="none" w:sz="0" w:space="0" w:color="auto"/>
        <w:right w:val="none" w:sz="0" w:space="0" w:color="auto"/>
      </w:divBdr>
      <w:divsChild>
        <w:div w:id="2113278480">
          <w:marLeft w:val="0"/>
          <w:marRight w:val="0"/>
          <w:marTop w:val="0"/>
          <w:marBottom w:val="0"/>
          <w:divBdr>
            <w:top w:val="none" w:sz="0" w:space="0" w:color="auto"/>
            <w:left w:val="none" w:sz="0" w:space="0" w:color="auto"/>
            <w:bottom w:val="none" w:sz="0" w:space="0" w:color="auto"/>
            <w:right w:val="none" w:sz="0" w:space="0" w:color="auto"/>
          </w:divBdr>
          <w:divsChild>
            <w:div w:id="163133921">
              <w:marLeft w:val="0"/>
              <w:marRight w:val="0"/>
              <w:marTop w:val="0"/>
              <w:marBottom w:val="0"/>
              <w:divBdr>
                <w:top w:val="none" w:sz="0" w:space="0" w:color="auto"/>
                <w:left w:val="none" w:sz="0" w:space="0" w:color="auto"/>
                <w:bottom w:val="none" w:sz="0" w:space="0" w:color="auto"/>
                <w:right w:val="none" w:sz="0" w:space="0" w:color="auto"/>
              </w:divBdr>
              <w:divsChild>
                <w:div w:id="179779171">
                  <w:marLeft w:val="0"/>
                  <w:marRight w:val="0"/>
                  <w:marTop w:val="0"/>
                  <w:marBottom w:val="0"/>
                  <w:divBdr>
                    <w:top w:val="none" w:sz="0" w:space="0" w:color="auto"/>
                    <w:left w:val="none" w:sz="0" w:space="0" w:color="auto"/>
                    <w:bottom w:val="none" w:sz="0" w:space="0" w:color="auto"/>
                    <w:right w:val="none" w:sz="0" w:space="0" w:color="auto"/>
                  </w:divBdr>
                  <w:divsChild>
                    <w:div w:id="2084835117">
                      <w:marLeft w:val="0"/>
                      <w:marRight w:val="0"/>
                      <w:marTop w:val="0"/>
                      <w:marBottom w:val="0"/>
                      <w:divBdr>
                        <w:top w:val="none" w:sz="0" w:space="0" w:color="auto"/>
                        <w:left w:val="none" w:sz="0" w:space="0" w:color="auto"/>
                        <w:bottom w:val="none" w:sz="0" w:space="0" w:color="auto"/>
                        <w:right w:val="none" w:sz="0" w:space="0" w:color="auto"/>
                      </w:divBdr>
                      <w:divsChild>
                        <w:div w:id="1183008392">
                          <w:marLeft w:val="0"/>
                          <w:marRight w:val="0"/>
                          <w:marTop w:val="0"/>
                          <w:marBottom w:val="0"/>
                          <w:divBdr>
                            <w:top w:val="none" w:sz="0" w:space="0" w:color="auto"/>
                            <w:left w:val="none" w:sz="0" w:space="0" w:color="auto"/>
                            <w:bottom w:val="none" w:sz="0" w:space="0" w:color="auto"/>
                            <w:right w:val="none" w:sz="0" w:space="0" w:color="auto"/>
                          </w:divBdr>
                        </w:div>
                        <w:div w:id="1696734657">
                          <w:marLeft w:val="0"/>
                          <w:marRight w:val="0"/>
                          <w:marTop w:val="0"/>
                          <w:marBottom w:val="0"/>
                          <w:divBdr>
                            <w:top w:val="none" w:sz="0" w:space="0" w:color="auto"/>
                            <w:left w:val="none" w:sz="0" w:space="0" w:color="auto"/>
                            <w:bottom w:val="none" w:sz="0" w:space="0" w:color="auto"/>
                            <w:right w:val="none" w:sz="0" w:space="0" w:color="auto"/>
                          </w:divBdr>
                          <w:divsChild>
                            <w:div w:id="125896847">
                              <w:marLeft w:val="0"/>
                              <w:marRight w:val="0"/>
                              <w:marTop w:val="0"/>
                              <w:marBottom w:val="0"/>
                              <w:divBdr>
                                <w:top w:val="none" w:sz="0" w:space="0" w:color="auto"/>
                                <w:left w:val="none" w:sz="0" w:space="0" w:color="auto"/>
                                <w:bottom w:val="none" w:sz="0" w:space="0" w:color="auto"/>
                                <w:right w:val="none" w:sz="0" w:space="0" w:color="auto"/>
                              </w:divBdr>
                              <w:divsChild>
                                <w:div w:id="311065552">
                                  <w:marLeft w:val="0"/>
                                  <w:marRight w:val="0"/>
                                  <w:marTop w:val="0"/>
                                  <w:marBottom w:val="0"/>
                                  <w:divBdr>
                                    <w:top w:val="none" w:sz="0" w:space="0" w:color="auto"/>
                                    <w:left w:val="none" w:sz="0" w:space="0" w:color="auto"/>
                                    <w:bottom w:val="none" w:sz="0" w:space="0" w:color="auto"/>
                                    <w:right w:val="none" w:sz="0" w:space="0" w:color="auto"/>
                                  </w:divBdr>
                                  <w:divsChild>
                                    <w:div w:id="17082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77637">
                      <w:marLeft w:val="0"/>
                      <w:marRight w:val="0"/>
                      <w:marTop w:val="0"/>
                      <w:marBottom w:val="0"/>
                      <w:divBdr>
                        <w:top w:val="none" w:sz="0" w:space="0" w:color="auto"/>
                        <w:left w:val="none" w:sz="0" w:space="0" w:color="auto"/>
                        <w:bottom w:val="none" w:sz="0" w:space="0" w:color="auto"/>
                        <w:right w:val="none" w:sz="0" w:space="0" w:color="auto"/>
                      </w:divBdr>
                      <w:divsChild>
                        <w:div w:id="1961035485">
                          <w:marLeft w:val="0"/>
                          <w:marRight w:val="0"/>
                          <w:marTop w:val="0"/>
                          <w:marBottom w:val="0"/>
                          <w:divBdr>
                            <w:top w:val="none" w:sz="0" w:space="0" w:color="auto"/>
                            <w:left w:val="none" w:sz="0" w:space="0" w:color="auto"/>
                            <w:bottom w:val="none" w:sz="0" w:space="0" w:color="auto"/>
                            <w:right w:val="none" w:sz="0" w:space="0" w:color="auto"/>
                          </w:divBdr>
                          <w:divsChild>
                            <w:div w:id="1258904010">
                              <w:marLeft w:val="0"/>
                              <w:marRight w:val="0"/>
                              <w:marTop w:val="0"/>
                              <w:marBottom w:val="0"/>
                              <w:divBdr>
                                <w:top w:val="none" w:sz="0" w:space="0" w:color="auto"/>
                                <w:left w:val="none" w:sz="0" w:space="0" w:color="auto"/>
                                <w:bottom w:val="none" w:sz="0" w:space="0" w:color="auto"/>
                                <w:right w:val="none" w:sz="0" w:space="0" w:color="auto"/>
                              </w:divBdr>
                            </w:div>
                            <w:div w:id="1221092009">
                              <w:marLeft w:val="0"/>
                              <w:marRight w:val="0"/>
                              <w:marTop w:val="0"/>
                              <w:marBottom w:val="0"/>
                              <w:divBdr>
                                <w:top w:val="none" w:sz="0" w:space="0" w:color="auto"/>
                                <w:left w:val="none" w:sz="0" w:space="0" w:color="auto"/>
                                <w:bottom w:val="none" w:sz="0" w:space="0" w:color="auto"/>
                                <w:right w:val="none" w:sz="0" w:space="0" w:color="auto"/>
                              </w:divBdr>
                            </w:div>
                            <w:div w:id="430392446">
                              <w:marLeft w:val="0"/>
                              <w:marRight w:val="0"/>
                              <w:marTop w:val="0"/>
                              <w:marBottom w:val="0"/>
                              <w:divBdr>
                                <w:top w:val="none" w:sz="0" w:space="0" w:color="auto"/>
                                <w:left w:val="none" w:sz="0" w:space="0" w:color="auto"/>
                                <w:bottom w:val="none" w:sz="0" w:space="0" w:color="auto"/>
                                <w:right w:val="none" w:sz="0" w:space="0" w:color="auto"/>
                              </w:divBdr>
                            </w:div>
                            <w:div w:id="754472528">
                              <w:marLeft w:val="0"/>
                              <w:marRight w:val="0"/>
                              <w:marTop w:val="0"/>
                              <w:marBottom w:val="0"/>
                              <w:divBdr>
                                <w:top w:val="none" w:sz="0" w:space="0" w:color="auto"/>
                                <w:left w:val="none" w:sz="0" w:space="0" w:color="auto"/>
                                <w:bottom w:val="none" w:sz="0" w:space="0" w:color="auto"/>
                                <w:right w:val="none" w:sz="0" w:space="0" w:color="auto"/>
                              </w:divBdr>
                            </w:div>
                            <w:div w:id="1424062552">
                              <w:marLeft w:val="0"/>
                              <w:marRight w:val="0"/>
                              <w:marTop w:val="0"/>
                              <w:marBottom w:val="0"/>
                              <w:divBdr>
                                <w:top w:val="none" w:sz="0" w:space="0" w:color="auto"/>
                                <w:left w:val="none" w:sz="0" w:space="0" w:color="auto"/>
                                <w:bottom w:val="none" w:sz="0" w:space="0" w:color="auto"/>
                                <w:right w:val="none" w:sz="0" w:space="0" w:color="auto"/>
                              </w:divBdr>
                            </w:div>
                            <w:div w:id="1672639669">
                              <w:marLeft w:val="0"/>
                              <w:marRight w:val="0"/>
                              <w:marTop w:val="0"/>
                              <w:marBottom w:val="0"/>
                              <w:divBdr>
                                <w:top w:val="none" w:sz="0" w:space="0" w:color="auto"/>
                                <w:left w:val="none" w:sz="0" w:space="0" w:color="auto"/>
                                <w:bottom w:val="none" w:sz="0" w:space="0" w:color="auto"/>
                                <w:right w:val="none" w:sz="0" w:space="0" w:color="auto"/>
                              </w:divBdr>
                            </w:div>
                            <w:div w:id="2129004310">
                              <w:marLeft w:val="0"/>
                              <w:marRight w:val="0"/>
                              <w:marTop w:val="0"/>
                              <w:marBottom w:val="0"/>
                              <w:divBdr>
                                <w:top w:val="none" w:sz="0" w:space="0" w:color="auto"/>
                                <w:left w:val="none" w:sz="0" w:space="0" w:color="auto"/>
                                <w:bottom w:val="none" w:sz="0" w:space="0" w:color="auto"/>
                                <w:right w:val="none" w:sz="0" w:space="0" w:color="auto"/>
                              </w:divBdr>
                            </w:div>
                            <w:div w:id="1346441114">
                              <w:marLeft w:val="0"/>
                              <w:marRight w:val="0"/>
                              <w:marTop w:val="0"/>
                              <w:marBottom w:val="0"/>
                              <w:divBdr>
                                <w:top w:val="none" w:sz="0" w:space="0" w:color="auto"/>
                                <w:left w:val="none" w:sz="0" w:space="0" w:color="auto"/>
                                <w:bottom w:val="none" w:sz="0" w:space="0" w:color="auto"/>
                                <w:right w:val="none" w:sz="0" w:space="0" w:color="auto"/>
                              </w:divBdr>
                            </w:div>
                            <w:div w:id="390470093">
                              <w:marLeft w:val="0"/>
                              <w:marRight w:val="0"/>
                              <w:marTop w:val="0"/>
                              <w:marBottom w:val="0"/>
                              <w:divBdr>
                                <w:top w:val="none" w:sz="0" w:space="0" w:color="auto"/>
                                <w:left w:val="none" w:sz="0" w:space="0" w:color="auto"/>
                                <w:bottom w:val="none" w:sz="0" w:space="0" w:color="auto"/>
                                <w:right w:val="none" w:sz="0" w:space="0" w:color="auto"/>
                              </w:divBdr>
                            </w:div>
                            <w:div w:id="1429229018">
                              <w:marLeft w:val="0"/>
                              <w:marRight w:val="0"/>
                              <w:marTop w:val="0"/>
                              <w:marBottom w:val="0"/>
                              <w:divBdr>
                                <w:top w:val="none" w:sz="0" w:space="0" w:color="auto"/>
                                <w:left w:val="none" w:sz="0" w:space="0" w:color="auto"/>
                                <w:bottom w:val="none" w:sz="0" w:space="0" w:color="auto"/>
                                <w:right w:val="none" w:sz="0" w:space="0" w:color="auto"/>
                              </w:divBdr>
                            </w:div>
                            <w:div w:id="1859849563">
                              <w:marLeft w:val="0"/>
                              <w:marRight w:val="0"/>
                              <w:marTop w:val="0"/>
                              <w:marBottom w:val="0"/>
                              <w:divBdr>
                                <w:top w:val="none" w:sz="0" w:space="0" w:color="auto"/>
                                <w:left w:val="none" w:sz="0" w:space="0" w:color="auto"/>
                                <w:bottom w:val="none" w:sz="0" w:space="0" w:color="auto"/>
                                <w:right w:val="none" w:sz="0" w:space="0" w:color="auto"/>
                              </w:divBdr>
                            </w:div>
                            <w:div w:id="1952666543">
                              <w:marLeft w:val="0"/>
                              <w:marRight w:val="0"/>
                              <w:marTop w:val="0"/>
                              <w:marBottom w:val="0"/>
                              <w:divBdr>
                                <w:top w:val="none" w:sz="0" w:space="0" w:color="auto"/>
                                <w:left w:val="none" w:sz="0" w:space="0" w:color="auto"/>
                                <w:bottom w:val="none" w:sz="0" w:space="0" w:color="auto"/>
                                <w:right w:val="none" w:sz="0" w:space="0" w:color="auto"/>
                              </w:divBdr>
                            </w:div>
                            <w:div w:id="1953126407">
                              <w:marLeft w:val="0"/>
                              <w:marRight w:val="0"/>
                              <w:marTop w:val="0"/>
                              <w:marBottom w:val="0"/>
                              <w:divBdr>
                                <w:top w:val="none" w:sz="0" w:space="0" w:color="auto"/>
                                <w:left w:val="none" w:sz="0" w:space="0" w:color="auto"/>
                                <w:bottom w:val="none" w:sz="0" w:space="0" w:color="auto"/>
                                <w:right w:val="none" w:sz="0" w:space="0" w:color="auto"/>
                              </w:divBdr>
                            </w:div>
                            <w:div w:id="433285707">
                              <w:marLeft w:val="0"/>
                              <w:marRight w:val="0"/>
                              <w:marTop w:val="0"/>
                              <w:marBottom w:val="0"/>
                              <w:divBdr>
                                <w:top w:val="none" w:sz="0" w:space="0" w:color="auto"/>
                                <w:left w:val="none" w:sz="0" w:space="0" w:color="auto"/>
                                <w:bottom w:val="none" w:sz="0" w:space="0" w:color="auto"/>
                                <w:right w:val="none" w:sz="0" w:space="0" w:color="auto"/>
                              </w:divBdr>
                            </w:div>
                            <w:div w:id="1943876959">
                              <w:marLeft w:val="0"/>
                              <w:marRight w:val="0"/>
                              <w:marTop w:val="0"/>
                              <w:marBottom w:val="0"/>
                              <w:divBdr>
                                <w:top w:val="none" w:sz="0" w:space="0" w:color="auto"/>
                                <w:left w:val="none" w:sz="0" w:space="0" w:color="auto"/>
                                <w:bottom w:val="none" w:sz="0" w:space="0" w:color="auto"/>
                                <w:right w:val="none" w:sz="0" w:space="0" w:color="auto"/>
                              </w:divBdr>
                            </w:div>
                            <w:div w:id="629241515">
                              <w:marLeft w:val="0"/>
                              <w:marRight w:val="0"/>
                              <w:marTop w:val="0"/>
                              <w:marBottom w:val="0"/>
                              <w:divBdr>
                                <w:top w:val="none" w:sz="0" w:space="0" w:color="auto"/>
                                <w:left w:val="none" w:sz="0" w:space="0" w:color="auto"/>
                                <w:bottom w:val="none" w:sz="0" w:space="0" w:color="auto"/>
                                <w:right w:val="none" w:sz="0" w:space="0" w:color="auto"/>
                              </w:divBdr>
                            </w:div>
                            <w:div w:id="1008947158">
                              <w:marLeft w:val="0"/>
                              <w:marRight w:val="0"/>
                              <w:marTop w:val="0"/>
                              <w:marBottom w:val="0"/>
                              <w:divBdr>
                                <w:top w:val="none" w:sz="0" w:space="0" w:color="auto"/>
                                <w:left w:val="none" w:sz="0" w:space="0" w:color="auto"/>
                                <w:bottom w:val="none" w:sz="0" w:space="0" w:color="auto"/>
                                <w:right w:val="none" w:sz="0" w:space="0" w:color="auto"/>
                              </w:divBdr>
                            </w:div>
                            <w:div w:id="1984385496">
                              <w:marLeft w:val="0"/>
                              <w:marRight w:val="0"/>
                              <w:marTop w:val="0"/>
                              <w:marBottom w:val="0"/>
                              <w:divBdr>
                                <w:top w:val="none" w:sz="0" w:space="0" w:color="auto"/>
                                <w:left w:val="none" w:sz="0" w:space="0" w:color="auto"/>
                                <w:bottom w:val="none" w:sz="0" w:space="0" w:color="auto"/>
                                <w:right w:val="none" w:sz="0" w:space="0" w:color="auto"/>
                              </w:divBdr>
                            </w:div>
                            <w:div w:id="1574701552">
                              <w:marLeft w:val="0"/>
                              <w:marRight w:val="0"/>
                              <w:marTop w:val="0"/>
                              <w:marBottom w:val="0"/>
                              <w:divBdr>
                                <w:top w:val="none" w:sz="0" w:space="0" w:color="auto"/>
                                <w:left w:val="none" w:sz="0" w:space="0" w:color="auto"/>
                                <w:bottom w:val="none" w:sz="0" w:space="0" w:color="auto"/>
                                <w:right w:val="none" w:sz="0" w:space="0" w:color="auto"/>
                              </w:divBdr>
                            </w:div>
                            <w:div w:id="1512796485">
                              <w:marLeft w:val="0"/>
                              <w:marRight w:val="0"/>
                              <w:marTop w:val="0"/>
                              <w:marBottom w:val="0"/>
                              <w:divBdr>
                                <w:top w:val="none" w:sz="0" w:space="0" w:color="auto"/>
                                <w:left w:val="none" w:sz="0" w:space="0" w:color="auto"/>
                                <w:bottom w:val="none" w:sz="0" w:space="0" w:color="auto"/>
                                <w:right w:val="none" w:sz="0" w:space="0" w:color="auto"/>
                              </w:divBdr>
                            </w:div>
                            <w:div w:id="364798281">
                              <w:marLeft w:val="0"/>
                              <w:marRight w:val="0"/>
                              <w:marTop w:val="0"/>
                              <w:marBottom w:val="0"/>
                              <w:divBdr>
                                <w:top w:val="none" w:sz="0" w:space="0" w:color="auto"/>
                                <w:left w:val="none" w:sz="0" w:space="0" w:color="auto"/>
                                <w:bottom w:val="none" w:sz="0" w:space="0" w:color="auto"/>
                                <w:right w:val="none" w:sz="0" w:space="0" w:color="auto"/>
                              </w:divBdr>
                            </w:div>
                            <w:div w:id="1319924215">
                              <w:marLeft w:val="0"/>
                              <w:marRight w:val="0"/>
                              <w:marTop w:val="0"/>
                              <w:marBottom w:val="0"/>
                              <w:divBdr>
                                <w:top w:val="none" w:sz="0" w:space="0" w:color="auto"/>
                                <w:left w:val="none" w:sz="0" w:space="0" w:color="auto"/>
                                <w:bottom w:val="none" w:sz="0" w:space="0" w:color="auto"/>
                                <w:right w:val="none" w:sz="0" w:space="0" w:color="auto"/>
                              </w:divBdr>
                            </w:div>
                            <w:div w:id="1123423297">
                              <w:marLeft w:val="0"/>
                              <w:marRight w:val="0"/>
                              <w:marTop w:val="0"/>
                              <w:marBottom w:val="0"/>
                              <w:divBdr>
                                <w:top w:val="none" w:sz="0" w:space="0" w:color="auto"/>
                                <w:left w:val="none" w:sz="0" w:space="0" w:color="auto"/>
                                <w:bottom w:val="none" w:sz="0" w:space="0" w:color="auto"/>
                                <w:right w:val="none" w:sz="0" w:space="0" w:color="auto"/>
                              </w:divBdr>
                            </w:div>
                            <w:div w:id="100805450">
                              <w:marLeft w:val="0"/>
                              <w:marRight w:val="0"/>
                              <w:marTop w:val="0"/>
                              <w:marBottom w:val="0"/>
                              <w:divBdr>
                                <w:top w:val="none" w:sz="0" w:space="0" w:color="auto"/>
                                <w:left w:val="none" w:sz="0" w:space="0" w:color="auto"/>
                                <w:bottom w:val="none" w:sz="0" w:space="0" w:color="auto"/>
                                <w:right w:val="none" w:sz="0" w:space="0" w:color="auto"/>
                              </w:divBdr>
                            </w:div>
                            <w:div w:id="1063673331">
                              <w:marLeft w:val="0"/>
                              <w:marRight w:val="0"/>
                              <w:marTop w:val="0"/>
                              <w:marBottom w:val="0"/>
                              <w:divBdr>
                                <w:top w:val="none" w:sz="0" w:space="0" w:color="auto"/>
                                <w:left w:val="none" w:sz="0" w:space="0" w:color="auto"/>
                                <w:bottom w:val="none" w:sz="0" w:space="0" w:color="auto"/>
                                <w:right w:val="none" w:sz="0" w:space="0" w:color="auto"/>
                              </w:divBdr>
                            </w:div>
                            <w:div w:id="1605649888">
                              <w:marLeft w:val="0"/>
                              <w:marRight w:val="0"/>
                              <w:marTop w:val="0"/>
                              <w:marBottom w:val="0"/>
                              <w:divBdr>
                                <w:top w:val="none" w:sz="0" w:space="0" w:color="auto"/>
                                <w:left w:val="none" w:sz="0" w:space="0" w:color="auto"/>
                                <w:bottom w:val="none" w:sz="0" w:space="0" w:color="auto"/>
                                <w:right w:val="none" w:sz="0" w:space="0" w:color="auto"/>
                              </w:divBdr>
                            </w:div>
                            <w:div w:id="980110496">
                              <w:marLeft w:val="0"/>
                              <w:marRight w:val="0"/>
                              <w:marTop w:val="0"/>
                              <w:marBottom w:val="0"/>
                              <w:divBdr>
                                <w:top w:val="none" w:sz="0" w:space="0" w:color="auto"/>
                                <w:left w:val="none" w:sz="0" w:space="0" w:color="auto"/>
                                <w:bottom w:val="none" w:sz="0" w:space="0" w:color="auto"/>
                                <w:right w:val="none" w:sz="0" w:space="0" w:color="auto"/>
                              </w:divBdr>
                            </w:div>
                            <w:div w:id="813984828">
                              <w:marLeft w:val="0"/>
                              <w:marRight w:val="0"/>
                              <w:marTop w:val="0"/>
                              <w:marBottom w:val="0"/>
                              <w:divBdr>
                                <w:top w:val="none" w:sz="0" w:space="0" w:color="auto"/>
                                <w:left w:val="none" w:sz="0" w:space="0" w:color="auto"/>
                                <w:bottom w:val="none" w:sz="0" w:space="0" w:color="auto"/>
                                <w:right w:val="none" w:sz="0" w:space="0" w:color="auto"/>
                              </w:divBdr>
                            </w:div>
                            <w:div w:id="1613899078">
                              <w:marLeft w:val="0"/>
                              <w:marRight w:val="0"/>
                              <w:marTop w:val="0"/>
                              <w:marBottom w:val="0"/>
                              <w:divBdr>
                                <w:top w:val="none" w:sz="0" w:space="0" w:color="auto"/>
                                <w:left w:val="none" w:sz="0" w:space="0" w:color="auto"/>
                                <w:bottom w:val="none" w:sz="0" w:space="0" w:color="auto"/>
                                <w:right w:val="none" w:sz="0" w:space="0" w:color="auto"/>
                              </w:divBdr>
                            </w:div>
                            <w:div w:id="1977829021">
                              <w:marLeft w:val="0"/>
                              <w:marRight w:val="0"/>
                              <w:marTop w:val="0"/>
                              <w:marBottom w:val="0"/>
                              <w:divBdr>
                                <w:top w:val="none" w:sz="0" w:space="0" w:color="auto"/>
                                <w:left w:val="none" w:sz="0" w:space="0" w:color="auto"/>
                                <w:bottom w:val="none" w:sz="0" w:space="0" w:color="auto"/>
                                <w:right w:val="none" w:sz="0" w:space="0" w:color="auto"/>
                              </w:divBdr>
                            </w:div>
                            <w:div w:id="344747583">
                              <w:marLeft w:val="0"/>
                              <w:marRight w:val="0"/>
                              <w:marTop w:val="0"/>
                              <w:marBottom w:val="0"/>
                              <w:divBdr>
                                <w:top w:val="none" w:sz="0" w:space="0" w:color="auto"/>
                                <w:left w:val="none" w:sz="0" w:space="0" w:color="auto"/>
                                <w:bottom w:val="none" w:sz="0" w:space="0" w:color="auto"/>
                                <w:right w:val="none" w:sz="0" w:space="0" w:color="auto"/>
                              </w:divBdr>
                            </w:div>
                            <w:div w:id="2090687476">
                              <w:marLeft w:val="0"/>
                              <w:marRight w:val="0"/>
                              <w:marTop w:val="0"/>
                              <w:marBottom w:val="0"/>
                              <w:divBdr>
                                <w:top w:val="none" w:sz="0" w:space="0" w:color="auto"/>
                                <w:left w:val="none" w:sz="0" w:space="0" w:color="auto"/>
                                <w:bottom w:val="none" w:sz="0" w:space="0" w:color="auto"/>
                                <w:right w:val="none" w:sz="0" w:space="0" w:color="auto"/>
                              </w:divBdr>
                            </w:div>
                            <w:div w:id="1036857288">
                              <w:marLeft w:val="0"/>
                              <w:marRight w:val="0"/>
                              <w:marTop w:val="0"/>
                              <w:marBottom w:val="0"/>
                              <w:divBdr>
                                <w:top w:val="none" w:sz="0" w:space="0" w:color="auto"/>
                                <w:left w:val="none" w:sz="0" w:space="0" w:color="auto"/>
                                <w:bottom w:val="none" w:sz="0" w:space="0" w:color="auto"/>
                                <w:right w:val="none" w:sz="0" w:space="0" w:color="auto"/>
                              </w:divBdr>
                            </w:div>
                            <w:div w:id="272595005">
                              <w:marLeft w:val="0"/>
                              <w:marRight w:val="0"/>
                              <w:marTop w:val="0"/>
                              <w:marBottom w:val="0"/>
                              <w:divBdr>
                                <w:top w:val="none" w:sz="0" w:space="0" w:color="auto"/>
                                <w:left w:val="none" w:sz="0" w:space="0" w:color="auto"/>
                                <w:bottom w:val="none" w:sz="0" w:space="0" w:color="auto"/>
                                <w:right w:val="none" w:sz="0" w:space="0" w:color="auto"/>
                              </w:divBdr>
                            </w:div>
                            <w:div w:id="1825196476">
                              <w:marLeft w:val="0"/>
                              <w:marRight w:val="0"/>
                              <w:marTop w:val="0"/>
                              <w:marBottom w:val="0"/>
                              <w:divBdr>
                                <w:top w:val="none" w:sz="0" w:space="0" w:color="auto"/>
                                <w:left w:val="none" w:sz="0" w:space="0" w:color="auto"/>
                                <w:bottom w:val="none" w:sz="0" w:space="0" w:color="auto"/>
                                <w:right w:val="none" w:sz="0" w:space="0" w:color="auto"/>
                              </w:divBdr>
                            </w:div>
                            <w:div w:id="1072967039">
                              <w:marLeft w:val="0"/>
                              <w:marRight w:val="0"/>
                              <w:marTop w:val="0"/>
                              <w:marBottom w:val="0"/>
                              <w:divBdr>
                                <w:top w:val="none" w:sz="0" w:space="0" w:color="auto"/>
                                <w:left w:val="none" w:sz="0" w:space="0" w:color="auto"/>
                                <w:bottom w:val="none" w:sz="0" w:space="0" w:color="auto"/>
                                <w:right w:val="none" w:sz="0" w:space="0" w:color="auto"/>
                              </w:divBdr>
                            </w:div>
                            <w:div w:id="135538898">
                              <w:marLeft w:val="0"/>
                              <w:marRight w:val="0"/>
                              <w:marTop w:val="0"/>
                              <w:marBottom w:val="0"/>
                              <w:divBdr>
                                <w:top w:val="none" w:sz="0" w:space="0" w:color="auto"/>
                                <w:left w:val="none" w:sz="0" w:space="0" w:color="auto"/>
                                <w:bottom w:val="none" w:sz="0" w:space="0" w:color="auto"/>
                                <w:right w:val="none" w:sz="0" w:space="0" w:color="auto"/>
                              </w:divBdr>
                            </w:div>
                            <w:div w:id="587888706">
                              <w:marLeft w:val="0"/>
                              <w:marRight w:val="0"/>
                              <w:marTop w:val="0"/>
                              <w:marBottom w:val="0"/>
                              <w:divBdr>
                                <w:top w:val="none" w:sz="0" w:space="0" w:color="auto"/>
                                <w:left w:val="none" w:sz="0" w:space="0" w:color="auto"/>
                                <w:bottom w:val="none" w:sz="0" w:space="0" w:color="auto"/>
                                <w:right w:val="none" w:sz="0" w:space="0" w:color="auto"/>
                              </w:divBdr>
                            </w:div>
                            <w:div w:id="348072459">
                              <w:marLeft w:val="0"/>
                              <w:marRight w:val="0"/>
                              <w:marTop w:val="0"/>
                              <w:marBottom w:val="0"/>
                              <w:divBdr>
                                <w:top w:val="none" w:sz="0" w:space="0" w:color="auto"/>
                                <w:left w:val="none" w:sz="0" w:space="0" w:color="auto"/>
                                <w:bottom w:val="none" w:sz="0" w:space="0" w:color="auto"/>
                                <w:right w:val="none" w:sz="0" w:space="0" w:color="auto"/>
                              </w:divBdr>
                            </w:div>
                            <w:div w:id="1801192062">
                              <w:marLeft w:val="0"/>
                              <w:marRight w:val="0"/>
                              <w:marTop w:val="0"/>
                              <w:marBottom w:val="0"/>
                              <w:divBdr>
                                <w:top w:val="none" w:sz="0" w:space="0" w:color="auto"/>
                                <w:left w:val="none" w:sz="0" w:space="0" w:color="auto"/>
                                <w:bottom w:val="none" w:sz="0" w:space="0" w:color="auto"/>
                                <w:right w:val="none" w:sz="0" w:space="0" w:color="auto"/>
                              </w:divBdr>
                            </w:div>
                            <w:div w:id="332997095">
                              <w:marLeft w:val="0"/>
                              <w:marRight w:val="0"/>
                              <w:marTop w:val="0"/>
                              <w:marBottom w:val="0"/>
                              <w:divBdr>
                                <w:top w:val="none" w:sz="0" w:space="0" w:color="auto"/>
                                <w:left w:val="none" w:sz="0" w:space="0" w:color="auto"/>
                                <w:bottom w:val="none" w:sz="0" w:space="0" w:color="auto"/>
                                <w:right w:val="none" w:sz="0" w:space="0" w:color="auto"/>
                              </w:divBdr>
                            </w:div>
                            <w:div w:id="557478258">
                              <w:marLeft w:val="0"/>
                              <w:marRight w:val="0"/>
                              <w:marTop w:val="0"/>
                              <w:marBottom w:val="0"/>
                              <w:divBdr>
                                <w:top w:val="none" w:sz="0" w:space="0" w:color="auto"/>
                                <w:left w:val="none" w:sz="0" w:space="0" w:color="auto"/>
                                <w:bottom w:val="none" w:sz="0" w:space="0" w:color="auto"/>
                                <w:right w:val="none" w:sz="0" w:space="0" w:color="auto"/>
                              </w:divBdr>
                            </w:div>
                            <w:div w:id="1487279980">
                              <w:marLeft w:val="0"/>
                              <w:marRight w:val="0"/>
                              <w:marTop w:val="0"/>
                              <w:marBottom w:val="0"/>
                              <w:divBdr>
                                <w:top w:val="none" w:sz="0" w:space="0" w:color="auto"/>
                                <w:left w:val="none" w:sz="0" w:space="0" w:color="auto"/>
                                <w:bottom w:val="none" w:sz="0" w:space="0" w:color="auto"/>
                                <w:right w:val="none" w:sz="0" w:space="0" w:color="auto"/>
                              </w:divBdr>
                            </w:div>
                            <w:div w:id="248664073">
                              <w:marLeft w:val="0"/>
                              <w:marRight w:val="0"/>
                              <w:marTop w:val="0"/>
                              <w:marBottom w:val="0"/>
                              <w:divBdr>
                                <w:top w:val="none" w:sz="0" w:space="0" w:color="auto"/>
                                <w:left w:val="none" w:sz="0" w:space="0" w:color="auto"/>
                                <w:bottom w:val="none" w:sz="0" w:space="0" w:color="auto"/>
                                <w:right w:val="none" w:sz="0" w:space="0" w:color="auto"/>
                              </w:divBdr>
                            </w:div>
                            <w:div w:id="198593295">
                              <w:marLeft w:val="0"/>
                              <w:marRight w:val="0"/>
                              <w:marTop w:val="0"/>
                              <w:marBottom w:val="0"/>
                              <w:divBdr>
                                <w:top w:val="none" w:sz="0" w:space="0" w:color="auto"/>
                                <w:left w:val="none" w:sz="0" w:space="0" w:color="auto"/>
                                <w:bottom w:val="none" w:sz="0" w:space="0" w:color="auto"/>
                                <w:right w:val="none" w:sz="0" w:space="0" w:color="auto"/>
                              </w:divBdr>
                            </w:div>
                            <w:div w:id="599139117">
                              <w:marLeft w:val="0"/>
                              <w:marRight w:val="0"/>
                              <w:marTop w:val="0"/>
                              <w:marBottom w:val="0"/>
                              <w:divBdr>
                                <w:top w:val="none" w:sz="0" w:space="0" w:color="auto"/>
                                <w:left w:val="none" w:sz="0" w:space="0" w:color="auto"/>
                                <w:bottom w:val="none" w:sz="0" w:space="0" w:color="auto"/>
                                <w:right w:val="none" w:sz="0" w:space="0" w:color="auto"/>
                              </w:divBdr>
                            </w:div>
                            <w:div w:id="269241217">
                              <w:marLeft w:val="0"/>
                              <w:marRight w:val="0"/>
                              <w:marTop w:val="0"/>
                              <w:marBottom w:val="0"/>
                              <w:divBdr>
                                <w:top w:val="none" w:sz="0" w:space="0" w:color="auto"/>
                                <w:left w:val="none" w:sz="0" w:space="0" w:color="auto"/>
                                <w:bottom w:val="none" w:sz="0" w:space="0" w:color="auto"/>
                                <w:right w:val="none" w:sz="0" w:space="0" w:color="auto"/>
                              </w:divBdr>
                            </w:div>
                            <w:div w:id="1059551052">
                              <w:marLeft w:val="0"/>
                              <w:marRight w:val="0"/>
                              <w:marTop w:val="0"/>
                              <w:marBottom w:val="0"/>
                              <w:divBdr>
                                <w:top w:val="none" w:sz="0" w:space="0" w:color="auto"/>
                                <w:left w:val="none" w:sz="0" w:space="0" w:color="auto"/>
                                <w:bottom w:val="none" w:sz="0" w:space="0" w:color="auto"/>
                                <w:right w:val="none" w:sz="0" w:space="0" w:color="auto"/>
                              </w:divBdr>
                            </w:div>
                            <w:div w:id="1152134669">
                              <w:marLeft w:val="0"/>
                              <w:marRight w:val="0"/>
                              <w:marTop w:val="0"/>
                              <w:marBottom w:val="0"/>
                              <w:divBdr>
                                <w:top w:val="none" w:sz="0" w:space="0" w:color="auto"/>
                                <w:left w:val="none" w:sz="0" w:space="0" w:color="auto"/>
                                <w:bottom w:val="none" w:sz="0" w:space="0" w:color="auto"/>
                                <w:right w:val="none" w:sz="0" w:space="0" w:color="auto"/>
                              </w:divBdr>
                            </w:div>
                            <w:div w:id="1010983478">
                              <w:marLeft w:val="0"/>
                              <w:marRight w:val="0"/>
                              <w:marTop w:val="0"/>
                              <w:marBottom w:val="0"/>
                              <w:divBdr>
                                <w:top w:val="none" w:sz="0" w:space="0" w:color="auto"/>
                                <w:left w:val="none" w:sz="0" w:space="0" w:color="auto"/>
                                <w:bottom w:val="none" w:sz="0" w:space="0" w:color="auto"/>
                                <w:right w:val="none" w:sz="0" w:space="0" w:color="auto"/>
                              </w:divBdr>
                            </w:div>
                            <w:div w:id="1292521388">
                              <w:marLeft w:val="0"/>
                              <w:marRight w:val="0"/>
                              <w:marTop w:val="0"/>
                              <w:marBottom w:val="0"/>
                              <w:divBdr>
                                <w:top w:val="none" w:sz="0" w:space="0" w:color="auto"/>
                                <w:left w:val="none" w:sz="0" w:space="0" w:color="auto"/>
                                <w:bottom w:val="none" w:sz="0" w:space="0" w:color="auto"/>
                                <w:right w:val="none" w:sz="0" w:space="0" w:color="auto"/>
                              </w:divBdr>
                            </w:div>
                            <w:div w:id="550071141">
                              <w:marLeft w:val="0"/>
                              <w:marRight w:val="0"/>
                              <w:marTop w:val="0"/>
                              <w:marBottom w:val="0"/>
                              <w:divBdr>
                                <w:top w:val="none" w:sz="0" w:space="0" w:color="auto"/>
                                <w:left w:val="none" w:sz="0" w:space="0" w:color="auto"/>
                                <w:bottom w:val="none" w:sz="0" w:space="0" w:color="auto"/>
                                <w:right w:val="none" w:sz="0" w:space="0" w:color="auto"/>
                              </w:divBdr>
                            </w:div>
                            <w:div w:id="634795848">
                              <w:marLeft w:val="0"/>
                              <w:marRight w:val="0"/>
                              <w:marTop w:val="0"/>
                              <w:marBottom w:val="0"/>
                              <w:divBdr>
                                <w:top w:val="none" w:sz="0" w:space="0" w:color="auto"/>
                                <w:left w:val="none" w:sz="0" w:space="0" w:color="auto"/>
                                <w:bottom w:val="none" w:sz="0" w:space="0" w:color="auto"/>
                                <w:right w:val="none" w:sz="0" w:space="0" w:color="auto"/>
                              </w:divBdr>
                            </w:div>
                            <w:div w:id="1758207903">
                              <w:marLeft w:val="0"/>
                              <w:marRight w:val="0"/>
                              <w:marTop w:val="0"/>
                              <w:marBottom w:val="0"/>
                              <w:divBdr>
                                <w:top w:val="none" w:sz="0" w:space="0" w:color="auto"/>
                                <w:left w:val="none" w:sz="0" w:space="0" w:color="auto"/>
                                <w:bottom w:val="none" w:sz="0" w:space="0" w:color="auto"/>
                                <w:right w:val="none" w:sz="0" w:space="0" w:color="auto"/>
                              </w:divBdr>
                            </w:div>
                            <w:div w:id="748042499">
                              <w:marLeft w:val="0"/>
                              <w:marRight w:val="0"/>
                              <w:marTop w:val="0"/>
                              <w:marBottom w:val="0"/>
                              <w:divBdr>
                                <w:top w:val="none" w:sz="0" w:space="0" w:color="auto"/>
                                <w:left w:val="none" w:sz="0" w:space="0" w:color="auto"/>
                                <w:bottom w:val="none" w:sz="0" w:space="0" w:color="auto"/>
                                <w:right w:val="none" w:sz="0" w:space="0" w:color="auto"/>
                              </w:divBdr>
                            </w:div>
                            <w:div w:id="865027087">
                              <w:marLeft w:val="0"/>
                              <w:marRight w:val="0"/>
                              <w:marTop w:val="0"/>
                              <w:marBottom w:val="0"/>
                              <w:divBdr>
                                <w:top w:val="none" w:sz="0" w:space="0" w:color="auto"/>
                                <w:left w:val="none" w:sz="0" w:space="0" w:color="auto"/>
                                <w:bottom w:val="none" w:sz="0" w:space="0" w:color="auto"/>
                                <w:right w:val="none" w:sz="0" w:space="0" w:color="auto"/>
                              </w:divBdr>
                            </w:div>
                            <w:div w:id="494881981">
                              <w:marLeft w:val="0"/>
                              <w:marRight w:val="0"/>
                              <w:marTop w:val="0"/>
                              <w:marBottom w:val="0"/>
                              <w:divBdr>
                                <w:top w:val="none" w:sz="0" w:space="0" w:color="auto"/>
                                <w:left w:val="none" w:sz="0" w:space="0" w:color="auto"/>
                                <w:bottom w:val="none" w:sz="0" w:space="0" w:color="auto"/>
                                <w:right w:val="none" w:sz="0" w:space="0" w:color="auto"/>
                              </w:divBdr>
                            </w:div>
                            <w:div w:id="116149731">
                              <w:marLeft w:val="0"/>
                              <w:marRight w:val="0"/>
                              <w:marTop w:val="0"/>
                              <w:marBottom w:val="0"/>
                              <w:divBdr>
                                <w:top w:val="none" w:sz="0" w:space="0" w:color="auto"/>
                                <w:left w:val="none" w:sz="0" w:space="0" w:color="auto"/>
                                <w:bottom w:val="none" w:sz="0" w:space="0" w:color="auto"/>
                                <w:right w:val="none" w:sz="0" w:space="0" w:color="auto"/>
                              </w:divBdr>
                            </w:div>
                            <w:div w:id="307900961">
                              <w:marLeft w:val="0"/>
                              <w:marRight w:val="0"/>
                              <w:marTop w:val="0"/>
                              <w:marBottom w:val="0"/>
                              <w:divBdr>
                                <w:top w:val="none" w:sz="0" w:space="0" w:color="auto"/>
                                <w:left w:val="none" w:sz="0" w:space="0" w:color="auto"/>
                                <w:bottom w:val="none" w:sz="0" w:space="0" w:color="auto"/>
                                <w:right w:val="none" w:sz="0" w:space="0" w:color="auto"/>
                              </w:divBdr>
                            </w:div>
                            <w:div w:id="840655985">
                              <w:marLeft w:val="0"/>
                              <w:marRight w:val="0"/>
                              <w:marTop w:val="0"/>
                              <w:marBottom w:val="0"/>
                              <w:divBdr>
                                <w:top w:val="none" w:sz="0" w:space="0" w:color="auto"/>
                                <w:left w:val="none" w:sz="0" w:space="0" w:color="auto"/>
                                <w:bottom w:val="none" w:sz="0" w:space="0" w:color="auto"/>
                                <w:right w:val="none" w:sz="0" w:space="0" w:color="auto"/>
                              </w:divBdr>
                            </w:div>
                            <w:div w:id="1442913942">
                              <w:marLeft w:val="0"/>
                              <w:marRight w:val="0"/>
                              <w:marTop w:val="0"/>
                              <w:marBottom w:val="0"/>
                              <w:divBdr>
                                <w:top w:val="none" w:sz="0" w:space="0" w:color="auto"/>
                                <w:left w:val="none" w:sz="0" w:space="0" w:color="auto"/>
                                <w:bottom w:val="none" w:sz="0" w:space="0" w:color="auto"/>
                                <w:right w:val="none" w:sz="0" w:space="0" w:color="auto"/>
                              </w:divBdr>
                            </w:div>
                            <w:div w:id="2120097591">
                              <w:marLeft w:val="0"/>
                              <w:marRight w:val="0"/>
                              <w:marTop w:val="0"/>
                              <w:marBottom w:val="0"/>
                              <w:divBdr>
                                <w:top w:val="none" w:sz="0" w:space="0" w:color="auto"/>
                                <w:left w:val="none" w:sz="0" w:space="0" w:color="auto"/>
                                <w:bottom w:val="none" w:sz="0" w:space="0" w:color="auto"/>
                                <w:right w:val="none" w:sz="0" w:space="0" w:color="auto"/>
                              </w:divBdr>
                            </w:div>
                            <w:div w:id="176123314">
                              <w:marLeft w:val="0"/>
                              <w:marRight w:val="0"/>
                              <w:marTop w:val="0"/>
                              <w:marBottom w:val="0"/>
                              <w:divBdr>
                                <w:top w:val="none" w:sz="0" w:space="0" w:color="auto"/>
                                <w:left w:val="none" w:sz="0" w:space="0" w:color="auto"/>
                                <w:bottom w:val="none" w:sz="0" w:space="0" w:color="auto"/>
                                <w:right w:val="none" w:sz="0" w:space="0" w:color="auto"/>
                              </w:divBdr>
                            </w:div>
                            <w:div w:id="1644038470">
                              <w:marLeft w:val="0"/>
                              <w:marRight w:val="0"/>
                              <w:marTop w:val="0"/>
                              <w:marBottom w:val="0"/>
                              <w:divBdr>
                                <w:top w:val="none" w:sz="0" w:space="0" w:color="auto"/>
                                <w:left w:val="none" w:sz="0" w:space="0" w:color="auto"/>
                                <w:bottom w:val="none" w:sz="0" w:space="0" w:color="auto"/>
                                <w:right w:val="none" w:sz="0" w:space="0" w:color="auto"/>
                              </w:divBdr>
                            </w:div>
                            <w:div w:id="1394768228">
                              <w:marLeft w:val="0"/>
                              <w:marRight w:val="0"/>
                              <w:marTop w:val="0"/>
                              <w:marBottom w:val="0"/>
                              <w:divBdr>
                                <w:top w:val="none" w:sz="0" w:space="0" w:color="auto"/>
                                <w:left w:val="none" w:sz="0" w:space="0" w:color="auto"/>
                                <w:bottom w:val="none" w:sz="0" w:space="0" w:color="auto"/>
                                <w:right w:val="none" w:sz="0" w:space="0" w:color="auto"/>
                              </w:divBdr>
                            </w:div>
                            <w:div w:id="532810300">
                              <w:marLeft w:val="0"/>
                              <w:marRight w:val="0"/>
                              <w:marTop w:val="0"/>
                              <w:marBottom w:val="0"/>
                              <w:divBdr>
                                <w:top w:val="none" w:sz="0" w:space="0" w:color="auto"/>
                                <w:left w:val="none" w:sz="0" w:space="0" w:color="auto"/>
                                <w:bottom w:val="none" w:sz="0" w:space="0" w:color="auto"/>
                                <w:right w:val="none" w:sz="0" w:space="0" w:color="auto"/>
                              </w:divBdr>
                            </w:div>
                            <w:div w:id="774011166">
                              <w:marLeft w:val="0"/>
                              <w:marRight w:val="0"/>
                              <w:marTop w:val="0"/>
                              <w:marBottom w:val="0"/>
                              <w:divBdr>
                                <w:top w:val="none" w:sz="0" w:space="0" w:color="auto"/>
                                <w:left w:val="none" w:sz="0" w:space="0" w:color="auto"/>
                                <w:bottom w:val="none" w:sz="0" w:space="0" w:color="auto"/>
                                <w:right w:val="none" w:sz="0" w:space="0" w:color="auto"/>
                              </w:divBdr>
                            </w:div>
                            <w:div w:id="666247685">
                              <w:marLeft w:val="0"/>
                              <w:marRight w:val="0"/>
                              <w:marTop w:val="0"/>
                              <w:marBottom w:val="0"/>
                              <w:divBdr>
                                <w:top w:val="none" w:sz="0" w:space="0" w:color="auto"/>
                                <w:left w:val="none" w:sz="0" w:space="0" w:color="auto"/>
                                <w:bottom w:val="none" w:sz="0" w:space="0" w:color="auto"/>
                                <w:right w:val="none" w:sz="0" w:space="0" w:color="auto"/>
                              </w:divBdr>
                            </w:div>
                            <w:div w:id="835730232">
                              <w:marLeft w:val="0"/>
                              <w:marRight w:val="0"/>
                              <w:marTop w:val="0"/>
                              <w:marBottom w:val="0"/>
                              <w:divBdr>
                                <w:top w:val="none" w:sz="0" w:space="0" w:color="auto"/>
                                <w:left w:val="none" w:sz="0" w:space="0" w:color="auto"/>
                                <w:bottom w:val="none" w:sz="0" w:space="0" w:color="auto"/>
                                <w:right w:val="none" w:sz="0" w:space="0" w:color="auto"/>
                              </w:divBdr>
                            </w:div>
                            <w:div w:id="1648900692">
                              <w:marLeft w:val="0"/>
                              <w:marRight w:val="0"/>
                              <w:marTop w:val="0"/>
                              <w:marBottom w:val="0"/>
                              <w:divBdr>
                                <w:top w:val="none" w:sz="0" w:space="0" w:color="auto"/>
                                <w:left w:val="none" w:sz="0" w:space="0" w:color="auto"/>
                                <w:bottom w:val="none" w:sz="0" w:space="0" w:color="auto"/>
                                <w:right w:val="none" w:sz="0" w:space="0" w:color="auto"/>
                              </w:divBdr>
                            </w:div>
                            <w:div w:id="1223255212">
                              <w:marLeft w:val="0"/>
                              <w:marRight w:val="0"/>
                              <w:marTop w:val="0"/>
                              <w:marBottom w:val="0"/>
                              <w:divBdr>
                                <w:top w:val="none" w:sz="0" w:space="0" w:color="auto"/>
                                <w:left w:val="none" w:sz="0" w:space="0" w:color="auto"/>
                                <w:bottom w:val="none" w:sz="0" w:space="0" w:color="auto"/>
                                <w:right w:val="none" w:sz="0" w:space="0" w:color="auto"/>
                              </w:divBdr>
                            </w:div>
                            <w:div w:id="1286110610">
                              <w:marLeft w:val="0"/>
                              <w:marRight w:val="0"/>
                              <w:marTop w:val="0"/>
                              <w:marBottom w:val="0"/>
                              <w:divBdr>
                                <w:top w:val="none" w:sz="0" w:space="0" w:color="auto"/>
                                <w:left w:val="none" w:sz="0" w:space="0" w:color="auto"/>
                                <w:bottom w:val="none" w:sz="0" w:space="0" w:color="auto"/>
                                <w:right w:val="none" w:sz="0" w:space="0" w:color="auto"/>
                              </w:divBdr>
                            </w:div>
                            <w:div w:id="2130202958">
                              <w:marLeft w:val="0"/>
                              <w:marRight w:val="0"/>
                              <w:marTop w:val="0"/>
                              <w:marBottom w:val="0"/>
                              <w:divBdr>
                                <w:top w:val="none" w:sz="0" w:space="0" w:color="auto"/>
                                <w:left w:val="none" w:sz="0" w:space="0" w:color="auto"/>
                                <w:bottom w:val="none" w:sz="0" w:space="0" w:color="auto"/>
                                <w:right w:val="none" w:sz="0" w:space="0" w:color="auto"/>
                              </w:divBdr>
                            </w:div>
                            <w:div w:id="857742732">
                              <w:marLeft w:val="0"/>
                              <w:marRight w:val="0"/>
                              <w:marTop w:val="0"/>
                              <w:marBottom w:val="0"/>
                              <w:divBdr>
                                <w:top w:val="none" w:sz="0" w:space="0" w:color="auto"/>
                                <w:left w:val="none" w:sz="0" w:space="0" w:color="auto"/>
                                <w:bottom w:val="none" w:sz="0" w:space="0" w:color="auto"/>
                                <w:right w:val="none" w:sz="0" w:space="0" w:color="auto"/>
                              </w:divBdr>
                            </w:div>
                            <w:div w:id="437992107">
                              <w:marLeft w:val="0"/>
                              <w:marRight w:val="0"/>
                              <w:marTop w:val="0"/>
                              <w:marBottom w:val="0"/>
                              <w:divBdr>
                                <w:top w:val="none" w:sz="0" w:space="0" w:color="auto"/>
                                <w:left w:val="none" w:sz="0" w:space="0" w:color="auto"/>
                                <w:bottom w:val="none" w:sz="0" w:space="0" w:color="auto"/>
                                <w:right w:val="none" w:sz="0" w:space="0" w:color="auto"/>
                              </w:divBdr>
                            </w:div>
                            <w:div w:id="1498037933">
                              <w:marLeft w:val="0"/>
                              <w:marRight w:val="0"/>
                              <w:marTop w:val="0"/>
                              <w:marBottom w:val="0"/>
                              <w:divBdr>
                                <w:top w:val="none" w:sz="0" w:space="0" w:color="auto"/>
                                <w:left w:val="none" w:sz="0" w:space="0" w:color="auto"/>
                                <w:bottom w:val="none" w:sz="0" w:space="0" w:color="auto"/>
                                <w:right w:val="none" w:sz="0" w:space="0" w:color="auto"/>
                              </w:divBdr>
                            </w:div>
                            <w:div w:id="276638954">
                              <w:marLeft w:val="0"/>
                              <w:marRight w:val="0"/>
                              <w:marTop w:val="0"/>
                              <w:marBottom w:val="0"/>
                              <w:divBdr>
                                <w:top w:val="none" w:sz="0" w:space="0" w:color="auto"/>
                                <w:left w:val="none" w:sz="0" w:space="0" w:color="auto"/>
                                <w:bottom w:val="none" w:sz="0" w:space="0" w:color="auto"/>
                                <w:right w:val="none" w:sz="0" w:space="0" w:color="auto"/>
                              </w:divBdr>
                            </w:div>
                            <w:div w:id="5032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3747</Words>
  <Characters>21364</Characters>
  <Application>Microsoft Office Word</Application>
  <DocSecurity>0</DocSecurity>
  <Lines>178</Lines>
  <Paragraphs>50</Paragraphs>
  <ScaleCrop>false</ScaleCrop>
  <Company>Grizli777</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Ilaria Agostini</cp:lastModifiedBy>
  <cp:revision>2</cp:revision>
  <dcterms:created xsi:type="dcterms:W3CDTF">2022-01-21T17:07:00Z</dcterms:created>
  <dcterms:modified xsi:type="dcterms:W3CDTF">2022-01-21T17:07:00Z</dcterms:modified>
</cp:coreProperties>
</file>